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7" w:rsidRDefault="00B427E7" w:rsidP="008C3464">
      <w:pPr>
        <w:spacing w:line="440" w:lineRule="exact"/>
        <w:jc w:val="center"/>
        <w:rPr>
          <w:rFonts w:ascii="微軟正黑體" w:eastAsia="微軟正黑體" w:hAnsi="微軟正黑體"/>
          <w:b/>
          <w:sz w:val="28"/>
        </w:rPr>
      </w:pPr>
      <w:r w:rsidRPr="00F81793">
        <w:rPr>
          <w:rFonts w:ascii="微軟正黑體" w:eastAsia="微軟正黑體" w:hAnsi="微軟正黑體" w:hint="eastAsia"/>
          <w:b/>
          <w:sz w:val="28"/>
        </w:rPr>
        <w:t>與海洋</w:t>
      </w:r>
      <w:proofErr w:type="gramStart"/>
      <w:r w:rsidRPr="00F81793">
        <w:rPr>
          <w:rFonts w:ascii="微軟正黑體" w:eastAsia="微軟正黑體" w:hAnsi="微軟正黑體" w:hint="eastAsia"/>
          <w:b/>
          <w:sz w:val="28"/>
        </w:rPr>
        <w:t>共好的滬外</w:t>
      </w:r>
      <w:proofErr w:type="gramEnd"/>
      <w:r w:rsidRPr="00F81793">
        <w:rPr>
          <w:rFonts w:ascii="微軟正黑體" w:eastAsia="微軟正黑體" w:hAnsi="微軟正黑體" w:hint="eastAsia"/>
          <w:b/>
          <w:sz w:val="28"/>
        </w:rPr>
        <w:t>教學</w:t>
      </w:r>
    </w:p>
    <w:p w:rsidR="00F81793" w:rsidRDefault="00F81793" w:rsidP="008C3464">
      <w:pPr>
        <w:spacing w:line="440" w:lineRule="exact"/>
        <w:jc w:val="center"/>
        <w:rPr>
          <w:rFonts w:ascii="微軟正黑體" w:eastAsia="微軟正黑體" w:hAnsi="微軟正黑體"/>
          <w:b/>
          <w:sz w:val="28"/>
        </w:rPr>
      </w:pPr>
      <w:r w:rsidRPr="00F81793">
        <w:rPr>
          <w:rFonts w:ascii="微軟正黑體" w:eastAsia="微軟正黑體" w:hAnsi="微軟正黑體" w:hint="eastAsia"/>
          <w:b/>
          <w:sz w:val="28"/>
        </w:rPr>
        <w:t>20</w:t>
      </w:r>
      <w:r w:rsidRPr="00F81793">
        <w:rPr>
          <w:rFonts w:ascii="微軟正黑體" w:eastAsia="微軟正黑體" w:hAnsi="微軟正黑體"/>
          <w:b/>
          <w:sz w:val="28"/>
        </w:rPr>
        <w:t>18</w:t>
      </w:r>
      <w:r w:rsidR="005F1C0C">
        <w:rPr>
          <w:rFonts w:ascii="微軟正黑體" w:eastAsia="微軟正黑體" w:hAnsi="微軟正黑體" w:hint="eastAsia"/>
          <w:b/>
          <w:sz w:val="28"/>
          <w:lang w:eastAsia="zh-HK"/>
        </w:rPr>
        <w:t>年</w:t>
      </w:r>
      <w:r w:rsidR="005119C3">
        <w:rPr>
          <w:rFonts w:ascii="微軟正黑體" w:eastAsia="微軟正黑體" w:hAnsi="微軟正黑體" w:hint="eastAsia"/>
          <w:b/>
          <w:sz w:val="28"/>
        </w:rPr>
        <w:t>「澎湖</w:t>
      </w:r>
      <w:proofErr w:type="gramStart"/>
      <w:r w:rsidR="005119C3">
        <w:rPr>
          <w:rFonts w:ascii="微軟正黑體" w:eastAsia="微軟正黑體" w:hAnsi="微軟正黑體" w:hint="eastAsia"/>
          <w:b/>
          <w:sz w:val="28"/>
        </w:rPr>
        <w:t>吉貝</w:t>
      </w:r>
      <w:r w:rsidR="005119C3">
        <w:rPr>
          <w:rFonts w:ascii="微軟正黑體" w:eastAsia="微軟正黑體" w:hAnsi="微軟正黑體" w:hint="eastAsia"/>
          <w:b/>
          <w:sz w:val="28"/>
          <w:lang w:eastAsia="zh-HK"/>
        </w:rPr>
        <w:t>石滬</w:t>
      </w:r>
      <w:proofErr w:type="gramEnd"/>
      <w:r w:rsidR="005119C3">
        <w:rPr>
          <w:rFonts w:ascii="微軟正黑體" w:eastAsia="微軟正黑體" w:hAnsi="微軟正黑體" w:hint="eastAsia"/>
          <w:b/>
          <w:sz w:val="28"/>
          <w:lang w:eastAsia="zh-HK"/>
        </w:rPr>
        <w:t>文化館</w:t>
      </w:r>
      <w:r w:rsidR="005119C3">
        <w:rPr>
          <w:rFonts w:ascii="微軟正黑體" w:eastAsia="微軟正黑體" w:hAnsi="微軟正黑體" w:hint="eastAsia"/>
          <w:b/>
          <w:sz w:val="28"/>
        </w:rPr>
        <w:t>環境教育」</w:t>
      </w:r>
      <w:r w:rsidR="005119C3">
        <w:rPr>
          <w:rFonts w:ascii="微軟正黑體" w:eastAsia="微軟正黑體" w:hAnsi="微軟正黑體" w:hint="eastAsia"/>
          <w:b/>
          <w:sz w:val="28"/>
          <w:lang w:eastAsia="zh-HK"/>
        </w:rPr>
        <w:t>課程</w:t>
      </w:r>
      <w:r w:rsidRPr="00F81793">
        <w:rPr>
          <w:rFonts w:ascii="微軟正黑體" w:eastAsia="微軟正黑體" w:hAnsi="微軟正黑體" w:hint="eastAsia"/>
          <w:b/>
          <w:sz w:val="28"/>
        </w:rPr>
        <w:t>簡章</w:t>
      </w:r>
    </w:p>
    <w:p w:rsidR="008C3464" w:rsidRPr="00F81793" w:rsidRDefault="008C3464" w:rsidP="008C3464">
      <w:pPr>
        <w:spacing w:line="44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8C3464" w:rsidRDefault="008C3464" w:rsidP="008C3464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 w:rsidRPr="00F81793">
        <w:rPr>
          <w:rFonts w:ascii="微軟正黑體" w:eastAsia="微軟正黑體" w:hAnsi="微軟正黑體" w:hint="eastAsia"/>
        </w:rPr>
        <w:t>澎湖石滬歷史悠久，早期</w:t>
      </w:r>
      <w:r>
        <w:rPr>
          <w:rFonts w:ascii="微軟正黑體" w:eastAsia="微軟正黑體" w:hAnsi="微軟正黑體" w:hint="eastAsia"/>
        </w:rPr>
        <w:t>先民利用海水的漲退及魚群洄游的特性，</w:t>
      </w:r>
      <w:r>
        <w:rPr>
          <w:rFonts w:ascii="微軟正黑體" w:eastAsia="微軟正黑體" w:hAnsi="微軟正黑體" w:hint="eastAsia"/>
          <w:lang w:eastAsia="zh-HK"/>
        </w:rPr>
        <w:t>在</w:t>
      </w:r>
      <w:r>
        <w:rPr>
          <w:rFonts w:ascii="微軟正黑體" w:eastAsia="微軟正黑體" w:hAnsi="微軟正黑體" w:hint="eastAsia"/>
        </w:rPr>
        <w:t>各地</w:t>
      </w:r>
      <w:proofErr w:type="gramStart"/>
      <w:r>
        <w:rPr>
          <w:rFonts w:ascii="微軟正黑體" w:eastAsia="微軟正黑體" w:hAnsi="微軟正黑體" w:hint="eastAsia"/>
        </w:rPr>
        <w:t>潮間帶上</w:t>
      </w:r>
      <w:proofErr w:type="gramEnd"/>
      <w:r>
        <w:rPr>
          <w:rFonts w:ascii="微軟正黑體" w:eastAsia="微軟正黑體" w:hAnsi="微軟正黑體" w:hint="eastAsia"/>
        </w:rPr>
        <w:t>建起一口</w:t>
      </w:r>
      <w:proofErr w:type="gramStart"/>
      <w:r>
        <w:rPr>
          <w:rFonts w:ascii="微軟正黑體" w:eastAsia="微軟正黑體" w:hAnsi="微軟正黑體" w:hint="eastAsia"/>
        </w:rPr>
        <w:t>口</w:t>
      </w:r>
      <w:proofErr w:type="gramEnd"/>
      <w:r>
        <w:rPr>
          <w:rFonts w:ascii="微軟正黑體" w:eastAsia="微軟正黑體" w:hAnsi="微軟正黑體" w:hint="eastAsia"/>
        </w:rPr>
        <w:t>的石滬來撈捕魚獲</w:t>
      </w:r>
      <w:r w:rsidRPr="00F81793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  <w:lang w:eastAsia="zh-HK"/>
        </w:rPr>
        <w:t>今年跟著我們的腳步一起</w:t>
      </w:r>
      <w:r w:rsidRPr="00F81793">
        <w:rPr>
          <w:rFonts w:ascii="微軟正黑體" w:eastAsia="微軟正黑體" w:hAnsi="微軟正黑體" w:hint="eastAsia"/>
          <w:color w:val="1D2129"/>
          <w:szCs w:val="23"/>
          <w:lang w:eastAsia="zh-HK"/>
        </w:rPr>
        <w:t>走訪石滬的故鄉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「吉貝嶼」</w:t>
      </w:r>
      <w:r w:rsidRPr="00F81793">
        <w:rPr>
          <w:rFonts w:ascii="微軟正黑體" w:eastAsia="微軟正黑體" w:hAnsi="微軟正黑體"/>
          <w:color w:val="1D2129"/>
          <w:szCs w:val="23"/>
        </w:rPr>
        <w:t>，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體驗</w:t>
      </w:r>
      <w:proofErr w:type="gramStart"/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一回巡滬之</w:t>
      </w:r>
      <w:proofErr w:type="gramEnd"/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旅，</w:t>
      </w:r>
      <w:r w:rsidRPr="005F1C0C">
        <w:rPr>
          <w:rFonts w:ascii="微軟正黑體" w:eastAsia="微軟正黑體" w:hAnsi="微軟正黑體" w:hint="eastAsia"/>
          <w:color w:val="1D2129"/>
          <w:szCs w:val="23"/>
          <w:lang w:eastAsia="zh-HK"/>
        </w:rPr>
        <w:t>拉近人與海洋之間的距離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。</w:t>
      </w:r>
    </w:p>
    <w:p w:rsidR="005119C3" w:rsidRDefault="005119C3" w:rsidP="008C3464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</w:p>
    <w:p w:rsidR="005119C3" w:rsidRDefault="005119C3" w:rsidP="005119C3">
      <w:pPr>
        <w:spacing w:line="440" w:lineRule="exact"/>
        <w:jc w:val="center"/>
        <w:rPr>
          <w:rFonts w:ascii="微軟正黑體" w:eastAsia="微軟正黑體" w:hAnsi="微軟正黑體"/>
          <w:b/>
          <w:sz w:val="28"/>
          <w:lang w:eastAsia="zh-HK"/>
        </w:rPr>
      </w:pPr>
      <w:r>
        <w:rPr>
          <w:rFonts w:ascii="微軟正黑體" w:eastAsia="微軟正黑體" w:hAnsi="微軟正黑體" w:hint="eastAsia"/>
          <w:b/>
          <w:sz w:val="28"/>
          <w:lang w:eastAsia="zh-HK"/>
        </w:rPr>
        <w:t>《特別企劃》</w:t>
      </w:r>
      <w:r w:rsidRPr="005F1C0C">
        <w:rPr>
          <w:rFonts w:ascii="微軟正黑體" w:eastAsia="微軟正黑體" w:hAnsi="微軟正黑體" w:hint="eastAsia"/>
          <w:b/>
          <w:sz w:val="28"/>
          <w:lang w:eastAsia="zh-HK"/>
        </w:rPr>
        <w:t>淨灘 x 談心</w:t>
      </w:r>
    </w:p>
    <w:p w:rsidR="005119C3" w:rsidRDefault="005119C3" w:rsidP="005119C3">
      <w:pPr>
        <w:spacing w:line="440" w:lineRule="exact"/>
        <w:jc w:val="center"/>
        <w:rPr>
          <w:rFonts w:ascii="微軟正黑體" w:eastAsia="微軟正黑體" w:hAnsi="微軟正黑體"/>
          <w:b/>
          <w:sz w:val="28"/>
          <w:lang w:eastAsia="zh-HK"/>
        </w:rPr>
      </w:pPr>
    </w:p>
    <w:p w:rsidR="005119C3" w:rsidRPr="008E7F74" w:rsidRDefault="005119C3" w:rsidP="008E7F74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t xml:space="preserve">　　</w:t>
      </w:r>
      <w:r w:rsidRPr="008C3464">
        <w:rPr>
          <w:rFonts w:ascii="微軟正黑體" w:eastAsia="微軟正黑體" w:hAnsi="微軟正黑體" w:hint="eastAsia"/>
        </w:rPr>
        <w:t>O2</w:t>
      </w:r>
      <w:r>
        <w:rPr>
          <w:rFonts w:ascii="微軟正黑體" w:eastAsia="微軟正黑體" w:hAnsi="微軟正黑體" w:hint="eastAsia"/>
        </w:rPr>
        <w:t>首次「海外」</w:t>
      </w:r>
      <w:proofErr w:type="gramStart"/>
      <w:r>
        <w:rPr>
          <w:rFonts w:ascii="微軟正黑體" w:eastAsia="微軟正黑體" w:hAnsi="微軟正黑體" w:hint="eastAsia"/>
        </w:rPr>
        <w:t>淨灘要來到</w:t>
      </w:r>
      <w:proofErr w:type="gramEnd"/>
      <w:r>
        <w:rPr>
          <w:rFonts w:ascii="微軟正黑體" w:eastAsia="微軟正黑體" w:hAnsi="微軟正黑體" w:hint="eastAsia"/>
          <w:lang w:eastAsia="zh-HK"/>
        </w:rPr>
        <w:t>北方小島「</w:t>
      </w:r>
      <w:r w:rsidRPr="008C3464">
        <w:rPr>
          <w:rFonts w:ascii="微軟正黑體" w:eastAsia="微軟正黑體" w:hAnsi="微軟正黑體" w:hint="eastAsia"/>
        </w:rPr>
        <w:t>吉貝</w:t>
      </w:r>
      <w:r>
        <w:rPr>
          <w:rFonts w:ascii="微軟正黑體" w:eastAsia="微軟正黑體" w:hAnsi="微軟正黑體" w:hint="eastAsia"/>
          <w:lang w:eastAsia="zh-HK"/>
        </w:rPr>
        <w:t>嶼」</w:t>
      </w:r>
      <w:r>
        <w:rPr>
          <w:rFonts w:ascii="微軟正黑體" w:eastAsia="微軟正黑體" w:hAnsi="微軟正黑體" w:hint="eastAsia"/>
        </w:rPr>
        <w:t>，</w:t>
      </w:r>
      <w:r w:rsidRPr="008C3464">
        <w:rPr>
          <w:rFonts w:ascii="微軟正黑體" w:eastAsia="微軟正黑體" w:hAnsi="微軟正黑體" w:hint="eastAsia"/>
        </w:rPr>
        <w:t>這兒</w:t>
      </w:r>
      <w:proofErr w:type="gramStart"/>
      <w:r w:rsidRPr="008C3464">
        <w:rPr>
          <w:rFonts w:ascii="微軟正黑體" w:eastAsia="微軟正黑體" w:hAnsi="微軟正黑體" w:hint="eastAsia"/>
        </w:rPr>
        <w:t>如翡翠</w:t>
      </w:r>
      <w:proofErr w:type="gramEnd"/>
      <w:r w:rsidRPr="008C3464">
        <w:rPr>
          <w:rFonts w:ascii="微軟正黑體" w:eastAsia="微軟正黑體" w:hAnsi="微軟正黑體" w:hint="eastAsia"/>
        </w:rPr>
        <w:t>般的大海上，擁有無數</w:t>
      </w:r>
      <w:r>
        <w:rPr>
          <w:rFonts w:ascii="微軟正黑體" w:eastAsia="微軟正黑體" w:hAnsi="微軟正黑體" w:hint="eastAsia"/>
        </w:rPr>
        <w:t>個懸在海面上的心型墜</w:t>
      </w:r>
      <w:proofErr w:type="gramStart"/>
      <w:r>
        <w:rPr>
          <w:rFonts w:ascii="微軟正黑體" w:eastAsia="微軟正黑體" w:hAnsi="微軟正黑體" w:hint="eastAsia"/>
        </w:rPr>
        <w:t>鍊</w:t>
      </w:r>
      <w:proofErr w:type="gramEnd"/>
      <w:r>
        <w:rPr>
          <w:rFonts w:ascii="微軟正黑體" w:eastAsia="微軟正黑體" w:hAnsi="微軟正黑體" w:hint="eastAsia"/>
        </w:rPr>
        <w:t>，也是最多修繕石滬師傅的家。但你不知道</w:t>
      </w:r>
      <w:r>
        <w:rPr>
          <w:rFonts w:ascii="微軟正黑體" w:eastAsia="微軟正黑體" w:hAnsi="微軟正黑體" w:hint="eastAsia"/>
          <w:lang w:eastAsia="zh-HK"/>
        </w:rPr>
        <w:t>是，</w:t>
      </w:r>
      <w:r w:rsidRPr="008C3464">
        <w:rPr>
          <w:rFonts w:ascii="微軟正黑體" w:eastAsia="微軟正黑體" w:hAnsi="微軟正黑體" w:hint="eastAsia"/>
        </w:rPr>
        <w:t>吉貝</w:t>
      </w:r>
      <w:r>
        <w:rPr>
          <w:rFonts w:ascii="微軟正黑體" w:eastAsia="微軟正黑體" w:hAnsi="微軟正黑體" w:hint="eastAsia"/>
          <w:lang w:eastAsia="zh-HK"/>
        </w:rPr>
        <w:t>嶼</w:t>
      </w:r>
      <w:r w:rsidRPr="008C3464">
        <w:rPr>
          <w:rFonts w:ascii="微軟正黑體" w:eastAsia="微軟正黑體" w:hAnsi="微軟正黑體" w:hint="eastAsia"/>
        </w:rPr>
        <w:t>也是海漂垃圾大本營，每當東北季風吹襲時，這北方小島攔截了我們難以想像的垃圾量。</w:t>
      </w:r>
      <w:r>
        <w:rPr>
          <w:rFonts w:ascii="微軟正黑體" w:eastAsia="微軟正黑體" w:hAnsi="微軟正黑體" w:hint="eastAsia"/>
          <w:lang w:eastAsia="zh-HK"/>
        </w:rPr>
        <w:t>而且</w:t>
      </w:r>
      <w:r>
        <w:rPr>
          <w:rFonts w:ascii="微軟正黑體" w:eastAsia="微軟正黑體" w:hAnsi="微軟正黑體" w:hint="eastAsia"/>
        </w:rPr>
        <w:t>島上的垃圾</w:t>
      </w:r>
      <w:r>
        <w:rPr>
          <w:rFonts w:ascii="微軟正黑體" w:eastAsia="微軟正黑體" w:hAnsi="微軟正黑體" w:hint="eastAsia"/>
          <w:lang w:eastAsia="zh-HK"/>
        </w:rPr>
        <w:t>是</w:t>
      </w:r>
      <w:r w:rsidRPr="008C3464">
        <w:rPr>
          <w:rFonts w:ascii="微軟正黑體" w:eastAsia="微軟正黑體" w:hAnsi="微軟正黑體" w:hint="eastAsia"/>
        </w:rPr>
        <w:t>需要靠船運輸回澎湖本島，在觀光旺季時，對小島是相</w:t>
      </w:r>
      <w:r w:rsidR="008E7F74">
        <w:rPr>
          <w:rFonts w:ascii="微軟正黑體" w:eastAsia="微軟正黑體" w:hAnsi="微軟正黑體" w:hint="eastAsia"/>
        </w:rPr>
        <w:t>當大的負擔，希望我們成為一個體貼的旅人，</w:t>
      </w:r>
      <w:proofErr w:type="gramStart"/>
      <w:r w:rsidR="008E7F74">
        <w:rPr>
          <w:rFonts w:ascii="微軟正黑體" w:eastAsia="微軟正黑體" w:hAnsi="微軟正黑體" w:hint="eastAsia"/>
        </w:rPr>
        <w:t>一</w:t>
      </w:r>
      <w:proofErr w:type="gramEnd"/>
      <w:r w:rsidR="008E7F74">
        <w:rPr>
          <w:rFonts w:ascii="微軟正黑體" w:eastAsia="微軟正黑體" w:hAnsi="微軟正黑體" w:hint="eastAsia"/>
        </w:rPr>
        <w:t>起用腦吃飯大挑戰，</w:t>
      </w:r>
      <w:r w:rsidRPr="008C3464">
        <w:rPr>
          <w:rFonts w:ascii="微軟正黑體" w:eastAsia="微軟正黑體" w:hAnsi="微軟正黑體" w:hint="eastAsia"/>
        </w:rPr>
        <w:t>記得自己帶水壺和餐具喔。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【課程</w:t>
      </w:r>
      <w:r>
        <w:rPr>
          <w:rFonts w:ascii="微軟正黑體" w:eastAsia="微軟正黑體" w:hAnsi="微軟正黑體"/>
          <w:color w:val="1D2129"/>
          <w:szCs w:val="23"/>
        </w:rPr>
        <w:t>資訊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】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 xml:space="preserve">活動時間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 w:rsidRPr="00F81793">
        <w:rPr>
          <w:rFonts w:ascii="微軟正黑體" w:eastAsia="微軟正黑體" w:hAnsi="微軟正黑體"/>
          <w:color w:val="1D2129"/>
          <w:szCs w:val="23"/>
        </w:rPr>
        <w:t>2018年05月26日 (</w:t>
      </w:r>
      <w:r w:rsidR="002660C2">
        <w:rPr>
          <w:rFonts w:ascii="微軟正黑體" w:eastAsia="微軟正黑體" w:hAnsi="微軟正黑體"/>
          <w:color w:val="1D2129"/>
          <w:szCs w:val="23"/>
        </w:rPr>
        <w:t>星期</w:t>
      </w:r>
      <w:r w:rsidR="002660C2">
        <w:rPr>
          <w:rFonts w:ascii="微軟正黑體" w:eastAsia="微軟正黑體" w:hAnsi="微軟正黑體" w:hint="eastAsia"/>
          <w:color w:val="1D2129"/>
          <w:szCs w:val="23"/>
          <w:lang w:eastAsia="zh-HK"/>
        </w:rPr>
        <w:t>六</w:t>
      </w:r>
      <w:r w:rsidRPr="00F81793">
        <w:rPr>
          <w:rFonts w:ascii="微軟正黑體" w:eastAsia="微軟正黑體" w:hAnsi="微軟正黑體"/>
          <w:color w:val="1D2129"/>
          <w:szCs w:val="23"/>
        </w:rPr>
        <w:t xml:space="preserve">) 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上</w:t>
      </w:r>
      <w:r w:rsidRPr="00F81793">
        <w:rPr>
          <w:rFonts w:ascii="微軟正黑體" w:eastAsia="微軟正黑體" w:hAnsi="微軟正黑體"/>
          <w:color w:val="1D2129"/>
          <w:szCs w:val="23"/>
        </w:rPr>
        <w:t>午</w:t>
      </w:r>
      <w:r>
        <w:rPr>
          <w:rFonts w:ascii="微軟正黑體" w:eastAsia="微軟正黑體" w:hAnsi="微軟正黑體"/>
          <w:color w:val="1D2129"/>
          <w:szCs w:val="23"/>
        </w:rPr>
        <w:t>08:00~17:3</w:t>
      </w:r>
      <w:r w:rsidRPr="00F81793">
        <w:rPr>
          <w:rFonts w:ascii="微軟正黑體" w:eastAsia="微軟正黑體" w:hAnsi="微軟正黑體"/>
          <w:color w:val="1D2129"/>
          <w:szCs w:val="23"/>
        </w:rPr>
        <w:t>0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活動</w:t>
      </w:r>
      <w:r w:rsidRPr="00F81793">
        <w:rPr>
          <w:rFonts w:ascii="微軟正黑體" w:eastAsia="微軟正黑體" w:hAnsi="微軟正黑體"/>
          <w:color w:val="1D2129"/>
          <w:szCs w:val="23"/>
        </w:rPr>
        <w:t>地點</w:t>
      </w:r>
      <w:r>
        <w:rPr>
          <w:rFonts w:ascii="微軟正黑體" w:eastAsia="微軟正黑體" w:hAnsi="微軟正黑體" w:hint="eastAsia"/>
          <w:color w:val="1D2129"/>
          <w:szCs w:val="23"/>
        </w:rPr>
        <w:t xml:space="preserve">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澎湖縣吉貝嶼</w:t>
      </w:r>
      <w:r w:rsidRPr="00F81793">
        <w:rPr>
          <w:rFonts w:ascii="微軟正黑體" w:eastAsia="微軟正黑體" w:hAnsi="微軟正黑體"/>
          <w:color w:val="1D2129"/>
          <w:szCs w:val="23"/>
        </w:rPr>
        <w:t xml:space="preserve"> (</w:t>
      </w:r>
      <w:r>
        <w:rPr>
          <w:rFonts w:ascii="微軟正黑體" w:eastAsia="微軟正黑體" w:hAnsi="微軟正黑體"/>
          <w:color w:val="1D2129"/>
          <w:szCs w:val="23"/>
        </w:rPr>
        <w:t>集合</w:t>
      </w:r>
      <w:r w:rsidR="002660C2">
        <w:rPr>
          <w:rFonts w:ascii="微軟正黑體" w:eastAsia="微軟正黑體" w:hAnsi="微軟正黑體" w:hint="eastAsia"/>
          <w:color w:val="1D2129"/>
          <w:szCs w:val="23"/>
          <w:lang w:eastAsia="zh-HK"/>
        </w:rPr>
        <w:t>解散</w:t>
      </w:r>
      <w:r>
        <w:rPr>
          <w:rFonts w:ascii="微軟正黑體" w:eastAsia="微軟正黑體" w:hAnsi="微軟正黑體"/>
          <w:color w:val="1D2129"/>
          <w:szCs w:val="23"/>
        </w:rPr>
        <w:t>地點：</w:t>
      </w:r>
      <w:proofErr w:type="gramStart"/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赤崁</w:t>
      </w:r>
      <w:proofErr w:type="gramEnd"/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北海遊客中心</w:t>
      </w:r>
      <w:r w:rsidRPr="00F81793">
        <w:rPr>
          <w:rFonts w:ascii="微軟正黑體" w:eastAsia="微軟正黑體" w:hAnsi="微軟正黑體"/>
          <w:color w:val="1D2129"/>
          <w:szCs w:val="23"/>
        </w:rPr>
        <w:t>)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活動</w:t>
      </w:r>
      <w:r w:rsidRPr="00F81793">
        <w:rPr>
          <w:rFonts w:ascii="微軟正黑體" w:eastAsia="微軟正黑體" w:hAnsi="微軟正黑體"/>
          <w:color w:val="1D2129"/>
          <w:szCs w:val="23"/>
        </w:rPr>
        <w:t>對象</w:t>
      </w:r>
      <w:r>
        <w:rPr>
          <w:rFonts w:ascii="微軟正黑體" w:eastAsia="微軟正黑體" w:hAnsi="微軟正黑體" w:hint="eastAsia"/>
          <w:color w:val="1D2129"/>
          <w:szCs w:val="23"/>
        </w:rPr>
        <w:t xml:space="preserve">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一</w:t>
      </w:r>
      <w:r w:rsidRPr="00F81793">
        <w:rPr>
          <w:rFonts w:ascii="微軟正黑體" w:eastAsia="微軟正黑體" w:hAnsi="微軟正黑體"/>
          <w:color w:val="1D2129"/>
          <w:szCs w:val="23"/>
        </w:rPr>
        <w:t>般民眾 (</w:t>
      </w:r>
      <w:r>
        <w:rPr>
          <w:rFonts w:ascii="微軟正黑體" w:eastAsia="微軟正黑體" w:hAnsi="微軟正黑體"/>
          <w:color w:val="1D2129"/>
          <w:szCs w:val="23"/>
        </w:rPr>
        <w:t>18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歲以上</w:t>
      </w:r>
      <w:r w:rsidRPr="00F81793">
        <w:rPr>
          <w:rFonts w:ascii="微軟正黑體" w:eastAsia="微軟正黑體" w:hAnsi="微軟正黑體"/>
          <w:color w:val="1D2129"/>
          <w:szCs w:val="23"/>
        </w:rPr>
        <w:t>，</w:t>
      </w:r>
      <w:r>
        <w:rPr>
          <w:rFonts w:ascii="微軟正黑體" w:eastAsia="微軟正黑體" w:hAnsi="微軟正黑體"/>
          <w:color w:val="1D2129"/>
          <w:szCs w:val="23"/>
        </w:rPr>
        <w:t>10</w:t>
      </w:r>
      <w:r w:rsidRPr="00F81793">
        <w:rPr>
          <w:rFonts w:ascii="微軟正黑體" w:eastAsia="微軟正黑體" w:hAnsi="微軟正黑體"/>
          <w:color w:val="1D2129"/>
          <w:szCs w:val="23"/>
        </w:rPr>
        <w:t>人成行，每場限量</w:t>
      </w:r>
      <w:r>
        <w:rPr>
          <w:rFonts w:ascii="微軟正黑體" w:eastAsia="微軟正黑體" w:hAnsi="微軟正黑體"/>
          <w:color w:val="1D2129"/>
          <w:szCs w:val="23"/>
        </w:rPr>
        <w:t>2</w:t>
      </w:r>
      <w:r w:rsidRPr="00F81793">
        <w:rPr>
          <w:rFonts w:ascii="微軟正黑體" w:eastAsia="微軟正黑體" w:hAnsi="微軟正黑體"/>
          <w:color w:val="1D2129"/>
          <w:szCs w:val="23"/>
        </w:rPr>
        <w:t>0人參與)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活動收費</w:t>
      </w:r>
      <w:r>
        <w:rPr>
          <w:rFonts w:ascii="微軟正黑體" w:eastAsia="微軟正黑體" w:hAnsi="微軟正黑體" w:hint="eastAsia"/>
          <w:color w:val="1D2129"/>
          <w:szCs w:val="23"/>
        </w:rPr>
        <w:t xml:space="preserve">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 w:rsidRPr="00131B13">
        <w:rPr>
          <w:rFonts w:ascii="微軟正黑體" w:eastAsia="微軟正黑體" w:hAnsi="微軟正黑體" w:hint="eastAsia"/>
          <w:color w:val="1D2129"/>
          <w:szCs w:val="23"/>
        </w:rPr>
        <w:t>原價1400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元</w:t>
      </w:r>
      <w:r w:rsidRPr="00131B13">
        <w:rPr>
          <w:rFonts w:ascii="微軟正黑體" w:eastAsia="微軟正黑體" w:hAnsi="微軟正黑體" w:hint="eastAsia"/>
          <w:color w:val="1D2129"/>
          <w:szCs w:val="23"/>
        </w:rPr>
        <w:t xml:space="preserve"> / 推廣價800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元</w:t>
      </w:r>
      <w:r w:rsidRPr="00131B13">
        <w:rPr>
          <w:rFonts w:ascii="微軟正黑體" w:eastAsia="微軟正黑體" w:hAnsi="微軟正黑體" w:hint="eastAsia"/>
          <w:color w:val="1D2129"/>
          <w:szCs w:val="23"/>
        </w:rPr>
        <w:t>/ 藝工隊回饋價400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元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收費內容</w:t>
      </w:r>
      <w:r>
        <w:rPr>
          <w:rFonts w:ascii="微軟正黑體" w:eastAsia="微軟正黑體" w:hAnsi="微軟正黑體" w:hint="eastAsia"/>
          <w:color w:val="1D2129"/>
          <w:szCs w:val="23"/>
        </w:rPr>
        <w:t xml:space="preserve">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包含</w:t>
      </w:r>
      <w:r>
        <w:rPr>
          <w:rFonts w:ascii="微軟正黑體" w:eastAsia="微軟正黑體" w:hAnsi="微軟正黑體" w:hint="eastAsia"/>
          <w:color w:val="1D2129"/>
          <w:szCs w:val="23"/>
        </w:rPr>
        <w:t>來回船票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、</w:t>
      </w:r>
      <w:r w:rsidRPr="00867747">
        <w:rPr>
          <w:rFonts w:ascii="微軟正黑體" w:eastAsia="微軟正黑體" w:hAnsi="微軟正黑體" w:hint="eastAsia"/>
          <w:color w:val="1D2129"/>
          <w:szCs w:val="23"/>
        </w:rPr>
        <w:t>保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險、</w:t>
      </w:r>
      <w:r>
        <w:rPr>
          <w:rFonts w:ascii="微軟正黑體" w:eastAsia="微軟正黑體" w:hAnsi="微軟正黑體" w:hint="eastAsia"/>
          <w:color w:val="1D2129"/>
          <w:szCs w:val="23"/>
        </w:rPr>
        <w:t>島上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交通、</w:t>
      </w:r>
      <w:r>
        <w:rPr>
          <w:rFonts w:ascii="微軟正黑體" w:eastAsia="微軟正黑體" w:hAnsi="微軟正黑體" w:hint="eastAsia"/>
          <w:color w:val="1D2129"/>
          <w:szCs w:val="23"/>
        </w:rPr>
        <w:t>環境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教育課程</w:t>
      </w:r>
      <w:r>
        <w:rPr>
          <w:rFonts w:ascii="微軟正黑體" w:eastAsia="微軟正黑體" w:hAnsi="微軟正黑體" w:hint="eastAsia"/>
          <w:color w:val="1D2129"/>
          <w:szCs w:val="23"/>
        </w:rPr>
        <w:t>及石滬達人帶領</w:t>
      </w:r>
    </w:p>
    <w:p w:rsidR="00CA3F58" w:rsidRDefault="00CA3F58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 w:rsidRPr="00CA3F58">
        <w:rPr>
          <w:rFonts w:ascii="微軟正黑體" w:eastAsia="微軟正黑體" w:hAnsi="微軟正黑體" w:hint="eastAsia"/>
          <w:color w:val="1D2129"/>
          <w:szCs w:val="23"/>
          <w:lang w:eastAsia="zh-HK"/>
        </w:rPr>
        <w:t xml:space="preserve">學習時數 </w:t>
      </w:r>
      <w:proofErr w:type="gramStart"/>
      <w:r w:rsidRPr="00CA3F58">
        <w:rPr>
          <w:rFonts w:ascii="微軟正黑體" w:eastAsia="微軟正黑體" w:hAnsi="微軟正黑體" w:hint="eastAsia"/>
          <w:color w:val="1D2129"/>
          <w:szCs w:val="23"/>
          <w:lang w:eastAsia="zh-HK"/>
        </w:rPr>
        <w:t>│</w:t>
      </w:r>
      <w:proofErr w:type="gramEnd"/>
      <w:r w:rsidRPr="00CA3F58">
        <w:rPr>
          <w:rFonts w:ascii="微軟正黑體" w:eastAsia="微軟正黑體" w:hAnsi="微軟正黑體" w:hint="eastAsia"/>
          <w:color w:val="1D2129"/>
          <w:szCs w:val="23"/>
          <w:lang w:eastAsia="zh-HK"/>
        </w:rPr>
        <w:t xml:space="preserve"> 登錄</w:t>
      </w:r>
      <w:proofErr w:type="gramStart"/>
      <w:r w:rsidRPr="00CA3F58">
        <w:rPr>
          <w:rFonts w:ascii="微軟正黑體" w:eastAsia="微軟正黑體" w:hAnsi="微軟正黑體" w:hint="eastAsia"/>
          <w:color w:val="1D2129"/>
          <w:szCs w:val="23"/>
          <w:lang w:eastAsia="zh-HK"/>
        </w:rPr>
        <w:t>環教境育時</w:t>
      </w:r>
      <w:proofErr w:type="gramEnd"/>
      <w:r w:rsidRPr="00CA3F58">
        <w:rPr>
          <w:rFonts w:ascii="微軟正黑體" w:eastAsia="微軟正黑體" w:hAnsi="微軟正黑體" w:hint="eastAsia"/>
          <w:color w:val="1D2129"/>
          <w:szCs w:val="23"/>
          <w:lang w:eastAsia="zh-HK"/>
        </w:rPr>
        <w:t>數3小時</w:t>
      </w:r>
    </w:p>
    <w:p w:rsidR="008574EB" w:rsidRPr="00F81793" w:rsidRDefault="008574EB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 w:hint="eastAsia"/>
          <w:color w:val="1D2129"/>
          <w:szCs w:val="23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聯絡窗口</w:t>
      </w:r>
      <w:r>
        <w:rPr>
          <w:rFonts w:ascii="微軟正黑體" w:eastAsia="微軟正黑體" w:hAnsi="微軟正黑體" w:hint="eastAsia"/>
          <w:color w:val="1D2129"/>
          <w:szCs w:val="23"/>
        </w:rPr>
        <w:t xml:space="preserve"> </w:t>
      </w:r>
      <w:proofErr w:type="gramStart"/>
      <w:r w:rsidRPr="00CA3F58">
        <w:rPr>
          <w:rFonts w:ascii="微軟正黑體" w:eastAsia="微軟正黑體" w:hAnsi="微軟正黑體" w:hint="eastAsia"/>
          <w:color w:val="1D2129"/>
          <w:szCs w:val="23"/>
          <w:lang w:eastAsia="zh-HK"/>
        </w:rPr>
        <w:t>│</w:t>
      </w:r>
      <w:proofErr w:type="gramEnd"/>
      <w:r>
        <w:rPr>
          <w:rFonts w:ascii="微軟正黑體" w:eastAsia="微軟正黑體" w:hAnsi="微軟正黑體" w:hint="eastAsia"/>
          <w:color w:val="1D2129"/>
          <w:szCs w:val="23"/>
        </w:rPr>
        <w:t xml:space="preserve"> 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陳小姐0919-009855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【課程諮詢】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 xml:space="preserve">主辦單位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交通部觀光局澎湖國家風景區管理處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 xml:space="preserve">承辦單位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捷</w:t>
      </w:r>
      <w:proofErr w:type="gramStart"/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勵</w:t>
      </w:r>
      <w:proofErr w:type="gramEnd"/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整合服務有限公司</w:t>
      </w:r>
    </w:p>
    <w:p w:rsidR="005119C3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770" w:firstLine="1848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</w:rPr>
        <w:t>0919-009855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770" w:firstLine="1848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</w:rPr>
        <w:t>c</w:t>
      </w:r>
      <w:r>
        <w:rPr>
          <w:rFonts w:ascii="微軟正黑體" w:eastAsia="微軟正黑體" w:hAnsi="微軟正黑體"/>
          <w:color w:val="1D2129"/>
          <w:szCs w:val="23"/>
        </w:rPr>
        <w:t>jipnd@gmail.com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 xml:space="preserve">協辦單位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 w:rsidRPr="00131B13">
        <w:rPr>
          <w:rFonts w:ascii="微軟正黑體" w:eastAsia="微軟正黑體" w:hAnsi="微軟正黑體" w:hint="eastAsia"/>
          <w:color w:val="1D2129"/>
          <w:szCs w:val="23"/>
          <w:lang w:eastAsia="zh-HK"/>
        </w:rPr>
        <w:t>O2 Lab 海漂實驗室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-</w:t>
      </w:r>
      <w:r w:rsidRPr="00131B13">
        <w:rPr>
          <w:rFonts w:ascii="微軟正黑體" w:eastAsia="微軟正黑體" w:hAnsi="微軟正黑體" w:hint="eastAsia"/>
          <w:color w:val="1D2129"/>
          <w:szCs w:val="23"/>
          <w:lang w:eastAsia="zh-HK"/>
        </w:rPr>
        <w:t>澎湖</w:t>
      </w:r>
    </w:p>
    <w:p w:rsidR="005119C3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</w:rPr>
        <w:t xml:space="preserve">               0931-</w:t>
      </w:r>
      <w:r>
        <w:rPr>
          <w:rFonts w:ascii="微軟正黑體" w:eastAsia="微軟正黑體" w:hAnsi="微軟正黑體"/>
          <w:color w:val="1D2129"/>
          <w:szCs w:val="23"/>
        </w:rPr>
        <w:t>061169</w:t>
      </w:r>
    </w:p>
    <w:p w:rsidR="008C3464" w:rsidRPr="00B427E7" w:rsidRDefault="005119C3" w:rsidP="008C3464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微軟正黑體" w:eastAsia="微軟正黑體" w:hAnsi="微軟正黑體"/>
          <w:color w:val="1D2129"/>
          <w:szCs w:val="23"/>
        </w:rPr>
      </w:pPr>
      <w:r>
        <w:rPr>
          <w:rFonts w:ascii="微軟正黑體" w:eastAsia="微軟正黑體" w:hAnsi="微軟正黑體"/>
          <w:color w:val="1D2129"/>
          <w:szCs w:val="23"/>
          <w:lang w:eastAsia="zh-HK"/>
        </w:rPr>
        <w:t xml:space="preserve">　             </w:t>
      </w:r>
      <w:r w:rsidR="008C3464" w:rsidRPr="00867747">
        <w:rPr>
          <w:rFonts w:ascii="微軟正黑體" w:eastAsia="微軟正黑體" w:hAnsi="微軟正黑體"/>
          <w:color w:val="1D2129"/>
          <w:szCs w:val="23"/>
        </w:rPr>
        <w:t>puffy.tang@gmail.com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【匯款資訊】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銀行代碼</w:t>
      </w:r>
      <w:r>
        <w:rPr>
          <w:rFonts w:ascii="微軟正黑體" w:eastAsia="微軟正黑體" w:hAnsi="微軟正黑體" w:hint="eastAsia"/>
          <w:color w:val="1D2129"/>
          <w:szCs w:val="23"/>
        </w:rPr>
        <w:t xml:space="preserve">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郵局</w:t>
      </w:r>
      <w:r>
        <w:rPr>
          <w:rFonts w:ascii="微軟正黑體" w:eastAsia="微軟正黑體" w:hAnsi="微軟正黑體"/>
          <w:color w:val="1D2129"/>
          <w:szCs w:val="23"/>
        </w:rPr>
        <w:t>(700)</w:t>
      </w:r>
    </w:p>
    <w:p w:rsidR="008C3464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  <w:lang w:eastAsia="zh-HK"/>
        </w:rPr>
      </w:pPr>
      <w:r w:rsidRPr="00F81793">
        <w:rPr>
          <w:rFonts w:ascii="微軟正黑體" w:eastAsia="微軟正黑體" w:hAnsi="微軟正黑體"/>
          <w:color w:val="1D2129"/>
          <w:szCs w:val="23"/>
        </w:rPr>
        <w:t>戶</w:t>
      </w:r>
      <w:r>
        <w:rPr>
          <w:rFonts w:ascii="微軟正黑體" w:eastAsia="微軟正黑體" w:hAnsi="微軟正黑體" w:hint="eastAsia"/>
          <w:color w:val="1D2129"/>
          <w:szCs w:val="23"/>
        </w:rPr>
        <w:t xml:space="preserve">   </w:t>
      </w:r>
      <w:r w:rsidRPr="00F81793">
        <w:rPr>
          <w:rFonts w:ascii="微軟正黑體" w:eastAsia="微軟正黑體" w:hAnsi="微軟正黑體"/>
          <w:color w:val="1D2129"/>
          <w:szCs w:val="23"/>
        </w:rPr>
        <w:t xml:space="preserve"> </w:t>
      </w:r>
      <w:r>
        <w:rPr>
          <w:rFonts w:ascii="微軟正黑體" w:eastAsia="微軟正黑體" w:hAnsi="微軟正黑體"/>
          <w:color w:val="1D2129"/>
          <w:szCs w:val="23"/>
        </w:rPr>
        <w:t>名</w:t>
      </w:r>
      <w:r>
        <w:rPr>
          <w:rFonts w:ascii="微軟正黑體" w:eastAsia="微軟正黑體" w:hAnsi="微軟正黑體" w:hint="eastAsia"/>
          <w:color w:val="1D2129"/>
          <w:szCs w:val="23"/>
        </w:rPr>
        <w:t xml:space="preserve">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>
        <w:rPr>
          <w:rFonts w:ascii="微軟正黑體" w:eastAsia="微軟正黑體" w:hAnsi="微軟正黑體" w:hint="eastAsia"/>
          <w:color w:val="1D2129"/>
          <w:szCs w:val="23"/>
          <w:lang w:eastAsia="zh-HK"/>
        </w:rPr>
        <w:t>唐采伶</w:t>
      </w:r>
    </w:p>
    <w:p w:rsidR="008C3464" w:rsidRPr="00F81793" w:rsidRDefault="008C3464" w:rsidP="008C3464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微軟正黑體" w:eastAsia="微軟正黑體" w:hAnsi="微軟正黑體"/>
          <w:color w:val="1D2129"/>
          <w:szCs w:val="23"/>
        </w:rPr>
      </w:pPr>
      <w:r w:rsidRPr="00F81793">
        <w:rPr>
          <w:rFonts w:ascii="微軟正黑體" w:eastAsia="微軟正黑體" w:hAnsi="微軟正黑體"/>
          <w:color w:val="1D2129"/>
          <w:szCs w:val="23"/>
        </w:rPr>
        <w:t xml:space="preserve">帳 </w:t>
      </w:r>
      <w:r>
        <w:rPr>
          <w:rFonts w:ascii="微軟正黑體" w:eastAsia="微軟正黑體" w:hAnsi="微軟正黑體"/>
          <w:color w:val="1D2129"/>
          <w:szCs w:val="23"/>
        </w:rPr>
        <w:t xml:space="preserve">   </w:t>
      </w:r>
      <w:r w:rsidRPr="00F81793">
        <w:rPr>
          <w:rFonts w:ascii="微軟正黑體" w:eastAsia="微軟正黑體" w:hAnsi="微軟正黑體"/>
          <w:color w:val="1D2129"/>
          <w:szCs w:val="23"/>
        </w:rPr>
        <w:t>號</w:t>
      </w:r>
      <w:r>
        <w:rPr>
          <w:rFonts w:ascii="微軟正黑體" w:eastAsia="微軟正黑體" w:hAnsi="微軟正黑體" w:hint="eastAsia"/>
          <w:color w:val="1D2129"/>
          <w:szCs w:val="23"/>
        </w:rPr>
        <w:t xml:space="preserve"> </w:t>
      </w:r>
      <w:proofErr w:type="gramStart"/>
      <w:r w:rsidRPr="00F81793">
        <w:rPr>
          <w:rFonts w:ascii="微軟正黑體" w:eastAsia="微軟正黑體" w:hAnsi="微軟正黑體"/>
          <w:color w:val="1D2129"/>
          <w:szCs w:val="23"/>
        </w:rPr>
        <w:t>│</w:t>
      </w:r>
      <w:proofErr w:type="gramEnd"/>
      <w:r>
        <w:rPr>
          <w:rFonts w:ascii="微軟正黑體" w:eastAsia="微軟正黑體" w:hAnsi="微軟正黑體"/>
          <w:color w:val="1D2129"/>
          <w:szCs w:val="23"/>
        </w:rPr>
        <w:t xml:space="preserve"> </w:t>
      </w:r>
      <w:r w:rsidRPr="00867747">
        <w:rPr>
          <w:rFonts w:ascii="微軟正黑體" w:eastAsia="微軟正黑體" w:hAnsi="微軟正黑體"/>
          <w:color w:val="1D2129"/>
          <w:szCs w:val="23"/>
        </w:rPr>
        <w:t>0281046 -0947000</w:t>
      </w:r>
    </w:p>
    <w:p w:rsidR="00F81793" w:rsidRDefault="005119C3" w:rsidP="008C3464">
      <w:pPr>
        <w:spacing w:line="440" w:lineRule="exact"/>
        <w:jc w:val="both"/>
        <w:rPr>
          <w:rFonts w:ascii="微軟正黑體" w:eastAsia="微軟正黑體" w:hAnsi="微軟正黑體"/>
          <w:szCs w:val="24"/>
          <w:lang w:eastAsia="zh-HK"/>
        </w:rPr>
      </w:pPr>
      <w:r w:rsidRPr="005119C3">
        <w:rPr>
          <w:rFonts w:ascii="微軟正黑體" w:eastAsia="微軟正黑體" w:hAnsi="微軟正黑體" w:hint="eastAsia"/>
          <w:szCs w:val="24"/>
          <w:lang w:eastAsia="zh-HK"/>
        </w:rPr>
        <w:lastRenderedPageBreak/>
        <w:t>【</w:t>
      </w:r>
      <w:r w:rsidR="00F55B4F">
        <w:rPr>
          <w:rFonts w:ascii="微軟正黑體" w:eastAsia="微軟正黑體" w:hAnsi="微軟正黑體" w:hint="eastAsia"/>
          <w:szCs w:val="24"/>
          <w:lang w:eastAsia="zh-HK"/>
        </w:rPr>
        <w:t>報名表單</w:t>
      </w:r>
      <w:r w:rsidRPr="005119C3">
        <w:rPr>
          <w:rFonts w:ascii="微軟正黑體" w:eastAsia="微軟正黑體" w:hAnsi="微軟正黑體" w:hint="eastAsia"/>
          <w:szCs w:val="24"/>
          <w:lang w:eastAsia="zh-HK"/>
        </w:rPr>
        <w:t>】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1696"/>
        <w:gridCol w:w="2410"/>
        <w:gridCol w:w="2116"/>
        <w:gridCol w:w="2420"/>
      </w:tblGrid>
      <w:tr w:rsidR="00F55B4F" w:rsidRPr="00F55B4F" w:rsidTr="00233FD3">
        <w:tc>
          <w:tcPr>
            <w:tcW w:w="169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單位(</w:t>
            </w:r>
            <w:r w:rsidRPr="00F55B4F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無</w:t>
            </w:r>
            <w:proofErr w:type="gramStart"/>
            <w:r w:rsidRPr="00F55B4F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則免填</w:t>
            </w:r>
            <w:proofErr w:type="gramEnd"/>
            <w:r w:rsidRPr="00F55B4F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2420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55B4F" w:rsidRPr="00F55B4F" w:rsidTr="00233FD3">
        <w:tc>
          <w:tcPr>
            <w:tcW w:w="169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性別</w:t>
            </w:r>
          </w:p>
        </w:tc>
        <w:tc>
          <w:tcPr>
            <w:tcW w:w="2410" w:type="dxa"/>
          </w:tcPr>
          <w:p w:rsidR="00F55B4F" w:rsidRPr="00F55B4F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 w:val="40"/>
                <w:szCs w:val="24"/>
              </w:rPr>
              <w:t>□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 xml:space="preserve">男 </w:t>
            </w:r>
            <w:r>
              <w:rPr>
                <w:rFonts w:ascii="微軟正黑體" w:eastAsia="微軟正黑體" w:hAnsi="微軟正黑體" w:cs="Times New Roman"/>
                <w:szCs w:val="24"/>
              </w:rPr>
              <w:t xml:space="preserve">　　</w:t>
            </w:r>
            <w:r w:rsidRPr="00F55B4F">
              <w:rPr>
                <w:rFonts w:ascii="微軟正黑體" w:eastAsia="微軟正黑體" w:hAnsi="微軟正黑體" w:cs="Times New Roman"/>
                <w:sz w:val="40"/>
                <w:szCs w:val="24"/>
              </w:rPr>
              <w:t>□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>女</w:t>
            </w:r>
          </w:p>
        </w:tc>
        <w:tc>
          <w:tcPr>
            <w:tcW w:w="211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出生日期</w:t>
            </w:r>
          </w:p>
        </w:tc>
        <w:tc>
          <w:tcPr>
            <w:tcW w:w="2420" w:type="dxa"/>
          </w:tcPr>
          <w:p w:rsidR="00F55B4F" w:rsidRPr="00F55B4F" w:rsidRDefault="00F55B4F" w:rsidP="00C6212F">
            <w:pPr>
              <w:spacing w:line="440" w:lineRule="exact"/>
              <w:ind w:rightChars="-14" w:right="-34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 xml:space="preserve">　</w:t>
            </w:r>
            <w:r w:rsidRPr="00F55B4F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 xml:space="preserve">年 　月 </w:t>
            </w:r>
            <w:r w:rsidRPr="00F55B4F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>日</w:t>
            </w:r>
          </w:p>
        </w:tc>
      </w:tr>
      <w:tr w:rsidR="00F55B4F" w:rsidRPr="00F55B4F" w:rsidTr="00233FD3">
        <w:tc>
          <w:tcPr>
            <w:tcW w:w="169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身分證字號</w:t>
            </w:r>
          </w:p>
        </w:tc>
        <w:tc>
          <w:tcPr>
            <w:tcW w:w="2410" w:type="dxa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聯絡電話</w:t>
            </w:r>
          </w:p>
        </w:tc>
        <w:tc>
          <w:tcPr>
            <w:tcW w:w="2420" w:type="dxa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F55B4F" w:rsidRPr="00F55B4F" w:rsidTr="00233FD3">
        <w:tc>
          <w:tcPr>
            <w:tcW w:w="169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通訊地址</w:t>
            </w:r>
          </w:p>
        </w:tc>
        <w:tc>
          <w:tcPr>
            <w:tcW w:w="2410" w:type="dxa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電子信箱</w:t>
            </w:r>
          </w:p>
        </w:tc>
        <w:tc>
          <w:tcPr>
            <w:tcW w:w="2420" w:type="dxa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F55B4F" w:rsidRPr="00F55B4F" w:rsidTr="00233FD3">
        <w:tc>
          <w:tcPr>
            <w:tcW w:w="169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緊急連絡人</w:t>
            </w:r>
          </w:p>
        </w:tc>
        <w:tc>
          <w:tcPr>
            <w:tcW w:w="2410" w:type="dxa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連絡人電話</w:t>
            </w:r>
          </w:p>
        </w:tc>
        <w:tc>
          <w:tcPr>
            <w:tcW w:w="2420" w:type="dxa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F55B4F" w:rsidRPr="00F55B4F" w:rsidTr="00233FD3">
        <w:tc>
          <w:tcPr>
            <w:tcW w:w="169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膠鞋尺寸</w:t>
            </w:r>
          </w:p>
        </w:tc>
        <w:tc>
          <w:tcPr>
            <w:tcW w:w="6946" w:type="dxa"/>
            <w:gridSpan w:val="3"/>
            <w:vAlign w:val="bottom"/>
          </w:tcPr>
          <w:p w:rsidR="00F55B4F" w:rsidRPr="00F55B4F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 w:val="40"/>
                <w:szCs w:val="24"/>
              </w:rPr>
              <w:t>□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>24</w:t>
            </w:r>
            <w:r w:rsidRPr="00F55B4F">
              <w:rPr>
                <w:rFonts w:ascii="微軟正黑體" w:eastAsia="微軟正黑體" w:hAnsi="微軟正黑體" w:cs="Times New Roman"/>
                <w:szCs w:val="24"/>
                <w:vertAlign w:val="superscript"/>
              </w:rPr>
              <w:t xml:space="preserve"> 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>號</w:t>
            </w:r>
            <w:r w:rsidRPr="00F55B4F">
              <w:rPr>
                <w:rFonts w:ascii="微軟正黑體" w:eastAsia="微軟正黑體" w:hAnsi="微軟正黑體" w:cs="Times New Roman"/>
                <w:sz w:val="40"/>
                <w:szCs w:val="24"/>
              </w:rPr>
              <w:t>□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>25號</w:t>
            </w:r>
            <w:r w:rsidRPr="00F55B4F">
              <w:rPr>
                <w:rFonts w:ascii="微軟正黑體" w:eastAsia="微軟正黑體" w:hAnsi="微軟正黑體" w:cs="Times New Roman"/>
                <w:sz w:val="40"/>
                <w:szCs w:val="24"/>
              </w:rPr>
              <w:t>□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>26號</w:t>
            </w:r>
            <w:r w:rsidRPr="00F55B4F">
              <w:rPr>
                <w:rFonts w:ascii="微軟正黑體" w:eastAsia="微軟正黑體" w:hAnsi="微軟正黑體" w:cs="Times New Roman"/>
                <w:sz w:val="40"/>
                <w:szCs w:val="24"/>
              </w:rPr>
              <w:t>□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>27號</w:t>
            </w:r>
            <w:r w:rsidRPr="00F55B4F">
              <w:rPr>
                <w:rFonts w:ascii="微軟正黑體" w:eastAsia="微軟正黑體" w:hAnsi="微軟正黑體" w:cs="Times New Roman"/>
                <w:sz w:val="40"/>
                <w:szCs w:val="24"/>
              </w:rPr>
              <w:t>□</w:t>
            </w:r>
            <w:r w:rsidRPr="00F55B4F">
              <w:rPr>
                <w:rFonts w:ascii="微軟正黑體" w:eastAsia="微軟正黑體" w:hAnsi="微軟正黑體" w:cs="Times New Roman"/>
                <w:szCs w:val="24"/>
              </w:rPr>
              <w:t>28號</w:t>
            </w:r>
          </w:p>
          <w:p w:rsidR="00F55B4F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請依照個人的腳後跟到腳拇指長度+1公分即為適應的尺寸</w:t>
            </w:r>
          </w:p>
          <w:p w:rsidR="00F55B4F" w:rsidRPr="00F55B4F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55B4F">
              <w:rPr>
                <w:rFonts w:ascii="微軟正黑體" w:eastAsia="微軟正黑體" w:hAnsi="微軟正黑體" w:cs="Times New Roman"/>
                <w:szCs w:val="24"/>
              </w:rPr>
              <w:t>(量測後+1cm為24cm請穿著24號，依此類推)</w:t>
            </w:r>
          </w:p>
        </w:tc>
      </w:tr>
      <w:tr w:rsidR="00F55B4F" w:rsidRPr="00F55B4F" w:rsidTr="00233FD3">
        <w:tc>
          <w:tcPr>
            <w:tcW w:w="1696" w:type="dxa"/>
            <w:vAlign w:val="center"/>
          </w:tcPr>
          <w:p w:rsidR="00F55B4F" w:rsidRP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課程安排</w:t>
            </w:r>
          </w:p>
        </w:tc>
        <w:tc>
          <w:tcPr>
            <w:tcW w:w="6946" w:type="dxa"/>
            <w:gridSpan w:val="3"/>
            <w:vAlign w:val="bottom"/>
          </w:tcPr>
          <w:p w:rsidR="00F55B4F" w:rsidRPr="005119C3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07:45~08:15</w:t>
            </w: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自行前往</w:t>
            </w: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北海遊客中心集合</w:t>
            </w:r>
          </w:p>
          <w:p w:rsidR="00F55B4F" w:rsidRPr="005119C3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08:15~09:00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活動分組、搭船出發</w:t>
            </w:r>
          </w:p>
          <w:p w:rsidR="00F55B4F" w:rsidRPr="005119C3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09:00~11:00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淨灘、海漂</w:t>
            </w: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分類</w:t>
            </w:r>
          </w:p>
          <w:p w:rsidR="00F55B4F" w:rsidRPr="005119C3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11:00~11:30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proofErr w:type="gramStart"/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海廢地</w:t>
            </w:r>
            <w:proofErr w:type="gramEnd"/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景藝術</w:t>
            </w:r>
          </w:p>
          <w:p w:rsidR="00F55B4F" w:rsidRPr="005119C3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11:30~13:00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用腦吃飯大挑戰</w:t>
            </w:r>
          </w:p>
          <w:p w:rsidR="00F55B4F" w:rsidRPr="005119C3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 xml:space="preserve">13:30~16:30 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 </w:t>
            </w: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石滬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環境教育課程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室內討論及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戶外石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滬觀察)</w:t>
            </w:r>
          </w:p>
          <w:p w:rsidR="00F55B4F" w:rsidRPr="00F55B4F" w:rsidRDefault="00F55B4F" w:rsidP="00C6212F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 xml:space="preserve">17:00~17:30 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回程、北海遊客中心解散</w:t>
            </w:r>
          </w:p>
        </w:tc>
      </w:tr>
      <w:tr w:rsidR="00F55B4F" w:rsidRPr="00F55B4F" w:rsidTr="00233FD3">
        <w:tc>
          <w:tcPr>
            <w:tcW w:w="1696" w:type="dxa"/>
            <w:vAlign w:val="center"/>
          </w:tcPr>
          <w:p w:rsidR="00F55B4F" w:rsidRDefault="00F55B4F" w:rsidP="00C6212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5119C3">
              <w:rPr>
                <w:rFonts w:ascii="微軟正黑體" w:eastAsia="微軟正黑體" w:hAnsi="微軟正黑體" w:hint="eastAsia"/>
                <w:szCs w:val="24"/>
                <w:lang w:eastAsia="zh-HK"/>
              </w:rPr>
              <w:t>注意事項</w:t>
            </w:r>
          </w:p>
        </w:tc>
        <w:tc>
          <w:tcPr>
            <w:tcW w:w="6946" w:type="dxa"/>
            <w:gridSpan w:val="3"/>
            <w:vAlign w:val="bottom"/>
          </w:tcPr>
          <w:p w:rsidR="00F55B4F" w:rsidRPr="00A065D0" w:rsidRDefault="00F55B4F" w:rsidP="004C4FCA">
            <w:pPr>
              <w:pStyle w:val="2"/>
              <w:spacing w:line="420" w:lineRule="exact"/>
              <w:ind w:left="317" w:hangingChars="132" w:hanging="317"/>
              <w:jc w:val="both"/>
              <w:rPr>
                <w:rFonts w:ascii="微軟正黑體" w:eastAsia="微軟正黑體" w:hAnsi="微軟正黑體" w:cstheme="minorBidi"/>
                <w:b w:val="0"/>
                <w:sz w:val="24"/>
                <w:szCs w:val="24"/>
              </w:rPr>
            </w:pPr>
            <w:r w:rsidRPr="00A065D0">
              <w:rPr>
                <w:rFonts w:ascii="微軟正黑體" w:eastAsia="微軟正黑體" w:hAnsi="微軟正黑體" w:cstheme="minorBidi"/>
                <w:b w:val="0"/>
                <w:sz w:val="24"/>
                <w:szCs w:val="24"/>
              </w:rPr>
              <w:t>為確保您的權益，請詳閱以下事項：</w:t>
            </w:r>
          </w:p>
          <w:p w:rsidR="00F55B4F" w:rsidRDefault="00F55B4F" w:rsidP="004C4FCA">
            <w:pPr>
              <w:spacing w:line="42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 xml:space="preserve">1. </w:t>
            </w:r>
            <w:r w:rsidRPr="00413E5D">
              <w:rPr>
                <w:rFonts w:ascii="微軟正黑體" w:eastAsia="微軟正黑體" w:hAnsi="微軟正黑體" w:hint="eastAsia"/>
                <w:szCs w:val="24"/>
                <w:lang w:eastAsia="zh-HK"/>
              </w:rPr>
              <w:t>請儘早確認台</w:t>
            </w:r>
            <w:r w:rsidRPr="00413E5D">
              <w:rPr>
                <w:rFonts w:ascii="Arial" w:eastAsia="微軟正黑體" w:hAnsi="Arial" w:cs="Arial"/>
                <w:szCs w:val="24"/>
                <w:lang w:eastAsia="zh-HK"/>
              </w:rPr>
              <w:t>↔</w:t>
            </w:r>
            <w:r w:rsidRPr="00413E5D">
              <w:rPr>
                <w:rFonts w:ascii="微軟正黑體" w:eastAsia="微軟正黑體" w:hAnsi="微軟正黑體" w:hint="eastAsia"/>
                <w:szCs w:val="24"/>
                <w:lang w:eastAsia="zh-HK"/>
              </w:rPr>
              <w:t>澎往返交通航班。本次活動費用未包含台</w:t>
            </w:r>
            <w:r w:rsidRPr="00413E5D">
              <w:rPr>
                <w:rFonts w:ascii="Arial" w:eastAsia="微軟正黑體" w:hAnsi="Arial" w:cs="Arial"/>
                <w:szCs w:val="24"/>
                <w:lang w:eastAsia="zh-HK"/>
              </w:rPr>
              <w:t>↔</w:t>
            </w:r>
            <w:r w:rsidRPr="00413E5D">
              <w:rPr>
                <w:rFonts w:ascii="微軟正黑體" w:eastAsia="微軟正黑體" w:hAnsi="微軟正黑體" w:hint="eastAsia"/>
                <w:szCs w:val="24"/>
                <w:lang w:eastAsia="zh-HK"/>
              </w:rPr>
              <w:t>澎</w:t>
            </w:r>
            <w:r w:rsidR="00C6212F">
              <w:rPr>
                <w:rFonts w:ascii="微軟正黑體" w:eastAsia="微軟正黑體" w:hAnsi="微軟正黑體" w:hint="eastAsia"/>
                <w:szCs w:val="24"/>
                <w:lang w:eastAsia="zh-HK"/>
              </w:rPr>
              <w:t>來回交通費。訂位時請注意班機或船班抵達馬公時間</w:t>
            </w:r>
            <w:r w:rsidRPr="00413E5D">
              <w:rPr>
                <w:rFonts w:ascii="微軟正黑體" w:eastAsia="微軟正黑體" w:hAnsi="微軟正黑體" w:hint="eastAsia"/>
                <w:szCs w:val="24"/>
                <w:lang w:eastAsia="zh-HK"/>
              </w:rPr>
              <w:t>。</w:t>
            </w:r>
          </w:p>
          <w:p w:rsidR="00F55B4F" w:rsidRPr="00A065D0" w:rsidRDefault="00F55B4F" w:rsidP="004C4FCA">
            <w:pPr>
              <w:spacing w:line="42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2.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報名完成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後</w:t>
            </w: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，系統將以e-mail寄送匯款帳號，請務必填寫正確之聯絡e-mail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。</w:t>
            </w:r>
          </w:p>
          <w:p w:rsidR="00F55B4F" w:rsidRPr="00A065D0" w:rsidRDefault="00F55B4F" w:rsidP="004C4FCA">
            <w:pPr>
              <w:spacing w:line="42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3.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請於「3日內」匯款(可不含六、日以及國定假日)，並於上班時間來電通知承辦單位</w:t>
            </w:r>
            <w:proofErr w:type="gramStart"/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電話</w:t>
            </w: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151741">
              <w:rPr>
                <w:rFonts w:ascii="微軟正黑體" w:eastAsia="微軟正黑體" w:hAnsi="微軟正黑體" w:hint="eastAsia"/>
                <w:szCs w:val="24"/>
              </w:rPr>
              <w:t>0919-009855</w:t>
            </w:r>
            <w:r w:rsidR="00151741">
              <w:rPr>
                <w:rFonts w:ascii="微軟正黑體" w:eastAsia="微軟正黑體" w:hAnsi="微軟正黑體" w:hint="eastAsia"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color w:val="1D2129"/>
                <w:szCs w:val="23"/>
              </w:rPr>
              <w:t>0931-</w:t>
            </w:r>
            <w:r>
              <w:rPr>
                <w:rFonts w:ascii="微軟正黑體" w:eastAsia="微軟正黑體" w:hAnsi="微軟正黑體"/>
                <w:color w:val="1D2129"/>
                <w:szCs w:val="23"/>
              </w:rPr>
              <w:t>061169</w:t>
            </w:r>
            <w:proofErr w:type="gramStart"/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）</w:t>
            </w:r>
            <w:proofErr w:type="gramEnd"/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，方為報名成功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。</w:t>
            </w:r>
          </w:p>
          <w:p w:rsidR="00F55B4F" w:rsidRPr="00F55B4F" w:rsidRDefault="00F55B4F" w:rsidP="004C4FCA">
            <w:pPr>
              <w:spacing w:line="42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4.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 </w:t>
            </w: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活動內容主辦單位保留變更或終止本活動時間、內容之權利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。如因天候因素不佳將於活動前通知取消、或更改為室內行程及吉貝嶼村落導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(不下水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。</w:t>
            </w:r>
          </w:p>
          <w:p w:rsidR="00F55B4F" w:rsidRDefault="00F55B4F" w:rsidP="004C4FCA">
            <w:pPr>
              <w:spacing w:line="42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/>
                <w:szCs w:val="24"/>
                <w:lang w:eastAsia="zh-HK"/>
              </w:rPr>
              <w:t xml:space="preserve">5. 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注意防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曬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、輕便衣著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可自行攜帶毛巾及替代衣物。同時為響應環保政策，請自備環保餐具及水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壼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。</w:t>
            </w:r>
          </w:p>
        </w:tc>
      </w:tr>
      <w:tr w:rsidR="00C6212F" w:rsidRPr="00F55B4F" w:rsidTr="00233FD3">
        <w:tc>
          <w:tcPr>
            <w:tcW w:w="1696" w:type="dxa"/>
            <w:vAlign w:val="center"/>
          </w:tcPr>
          <w:p w:rsidR="00C6212F" w:rsidRPr="005119C3" w:rsidRDefault="00C6212F" w:rsidP="00C6212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退費規範</w:t>
            </w:r>
          </w:p>
        </w:tc>
        <w:tc>
          <w:tcPr>
            <w:tcW w:w="6946" w:type="dxa"/>
            <w:gridSpan w:val="3"/>
            <w:vAlign w:val="bottom"/>
          </w:tcPr>
          <w:p w:rsidR="00C6212F" w:rsidRPr="00A065D0" w:rsidRDefault="00C6212F" w:rsidP="004C4FCA">
            <w:pPr>
              <w:spacing w:line="420" w:lineRule="exact"/>
              <w:ind w:left="341" w:hangingChars="142" w:hanging="341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1. 於出發前2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>-14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天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>取消訂單，需收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取</w:t>
            </w: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費用全額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>30%</w:t>
            </w: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手續費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。</w:t>
            </w:r>
          </w:p>
          <w:p w:rsidR="00C6212F" w:rsidRPr="00A065D0" w:rsidRDefault="00C6212F" w:rsidP="004C4FCA">
            <w:pPr>
              <w:spacing w:line="420" w:lineRule="exact"/>
              <w:ind w:left="341" w:hangingChars="142" w:hanging="341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2. 於出發前1天取消訂單，需收取旅遊費用全額50%手續費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。</w:t>
            </w:r>
          </w:p>
          <w:p w:rsidR="00C6212F" w:rsidRPr="00A065D0" w:rsidRDefault="00C6212F" w:rsidP="004C4FCA">
            <w:pPr>
              <w:spacing w:line="420" w:lineRule="exact"/>
              <w:ind w:left="341" w:hangingChars="142" w:hanging="341"/>
              <w:jc w:val="both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 xml:space="preserve">3. 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>於出發當天取消</w:t>
            </w: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、集合逾時</w:t>
            </w:r>
            <w:r w:rsidRPr="00A065D0">
              <w:rPr>
                <w:rFonts w:ascii="微軟正黑體" w:eastAsia="微軟正黑體" w:hAnsi="微軟正黑體" w:hint="eastAsia"/>
                <w:szCs w:val="24"/>
                <w:lang w:eastAsia="zh-HK"/>
              </w:rPr>
              <w:t>未到</w:t>
            </w:r>
            <w:r>
              <w:rPr>
                <w:rFonts w:ascii="微軟正黑體" w:eastAsia="微軟正黑體" w:hAnsi="微軟正黑體"/>
                <w:szCs w:val="24"/>
                <w:lang w:eastAsia="zh-HK"/>
              </w:rPr>
              <w:t>、私自脫隊</w:t>
            </w:r>
            <w:proofErr w:type="gramStart"/>
            <w:r>
              <w:rPr>
                <w:rFonts w:ascii="微軟正黑體" w:eastAsia="微軟正黑體" w:hAnsi="微軟正黑體"/>
                <w:szCs w:val="24"/>
                <w:lang w:eastAsia="zh-HK"/>
              </w:rPr>
              <w:t>及</w:t>
            </w:r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者恕不</w:t>
            </w:r>
            <w:proofErr w:type="gramEnd"/>
            <w:r w:rsidRPr="00A065D0">
              <w:rPr>
                <w:rFonts w:ascii="微軟正黑體" w:eastAsia="微軟正黑體" w:hAnsi="微軟正黑體"/>
                <w:szCs w:val="24"/>
                <w:lang w:eastAsia="zh-HK"/>
              </w:rPr>
              <w:t>退費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。</w:t>
            </w:r>
          </w:p>
          <w:p w:rsidR="00C6212F" w:rsidRPr="00A065D0" w:rsidRDefault="00C6212F" w:rsidP="004C4FCA">
            <w:pPr>
              <w:pStyle w:val="2"/>
              <w:spacing w:line="420" w:lineRule="exact"/>
              <w:ind w:left="317" w:hangingChars="132" w:hanging="317"/>
              <w:jc w:val="both"/>
              <w:rPr>
                <w:rFonts w:ascii="微軟正黑體" w:eastAsia="微軟正黑體" w:hAnsi="微軟正黑體" w:cstheme="minorBidi"/>
                <w:b w:val="0"/>
                <w:sz w:val="24"/>
                <w:szCs w:val="24"/>
              </w:rPr>
            </w:pPr>
            <w:r w:rsidRPr="00C6212F">
              <w:rPr>
                <w:rFonts w:ascii="微軟正黑體" w:eastAsia="微軟正黑體" w:hAnsi="微軟正黑體" w:cstheme="minorBidi"/>
                <w:b w:val="0"/>
                <w:sz w:val="24"/>
                <w:szCs w:val="24"/>
              </w:rPr>
              <w:t xml:space="preserve">4. 如遇天災等不可抗力之因素，得依照中央或地方政府單位、主管機關之公告， </w:t>
            </w:r>
            <w:r>
              <w:rPr>
                <w:rFonts w:ascii="微軟正黑體" w:eastAsia="微軟正黑體" w:hAnsi="微軟正黑體" w:cstheme="minorBidi"/>
                <w:b w:val="0"/>
                <w:sz w:val="24"/>
                <w:szCs w:val="24"/>
              </w:rPr>
              <w:t>取消</w:t>
            </w:r>
            <w:r w:rsidRPr="00C6212F">
              <w:rPr>
                <w:rFonts w:ascii="微軟正黑體" w:eastAsia="微軟正黑體" w:hAnsi="微軟正黑體" w:cstheme="minorBidi"/>
                <w:b w:val="0"/>
                <w:sz w:val="24"/>
                <w:szCs w:val="24"/>
              </w:rPr>
              <w:t>活動並全額退費</w:t>
            </w:r>
          </w:p>
        </w:tc>
      </w:tr>
    </w:tbl>
    <w:p w:rsidR="00F81793" w:rsidRPr="005119C3" w:rsidRDefault="00F81793" w:rsidP="004C4FCA">
      <w:pPr>
        <w:spacing w:line="20" w:lineRule="exact"/>
        <w:jc w:val="both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sectPr w:rsidR="00F81793" w:rsidRPr="005119C3" w:rsidSect="008C346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93"/>
    <w:rsid w:val="00021C22"/>
    <w:rsid w:val="00131B13"/>
    <w:rsid w:val="00151741"/>
    <w:rsid w:val="002660C2"/>
    <w:rsid w:val="00412650"/>
    <w:rsid w:val="004C4FCA"/>
    <w:rsid w:val="005119C3"/>
    <w:rsid w:val="005F1C0C"/>
    <w:rsid w:val="008574EB"/>
    <w:rsid w:val="00867747"/>
    <w:rsid w:val="008C3464"/>
    <w:rsid w:val="008E7F74"/>
    <w:rsid w:val="00B06F83"/>
    <w:rsid w:val="00B427E7"/>
    <w:rsid w:val="00C6212F"/>
    <w:rsid w:val="00CA3F58"/>
    <w:rsid w:val="00CA6C33"/>
    <w:rsid w:val="00D31F8B"/>
    <w:rsid w:val="00DE3759"/>
    <w:rsid w:val="00F55B4F"/>
    <w:rsid w:val="00F81793"/>
    <w:rsid w:val="00FD453A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AB1D3-C26A-4B04-BD07-A8117AD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817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5119C3"/>
  </w:style>
  <w:style w:type="paragraph" w:customStyle="1" w:styleId="2">
    <w:name w:val="2次標題"/>
    <w:basedOn w:val="a"/>
    <w:qFormat/>
    <w:rsid w:val="005119C3"/>
    <w:pPr>
      <w:spacing w:line="520" w:lineRule="exact"/>
    </w:pPr>
    <w:rPr>
      <w:rFonts w:ascii="Times New Roman" w:eastAsia="標楷體" w:hAnsi="Times New Roman" w:cs="Times New Roman"/>
      <w:b/>
      <w:sz w:val="28"/>
      <w:szCs w:val="28"/>
      <w:lang w:eastAsia="zh-HK"/>
    </w:rPr>
  </w:style>
  <w:style w:type="character" w:styleId="a3">
    <w:name w:val="annotation reference"/>
    <w:basedOn w:val="a0"/>
    <w:uiPriority w:val="99"/>
    <w:semiHidden/>
    <w:unhideWhenUsed/>
    <w:rsid w:val="005119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9C3"/>
  </w:style>
  <w:style w:type="character" w:customStyle="1" w:styleId="a5">
    <w:name w:val="註解文字 字元"/>
    <w:basedOn w:val="a0"/>
    <w:link w:val="a4"/>
    <w:uiPriority w:val="99"/>
    <w:semiHidden/>
    <w:rsid w:val="005119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5119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119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11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9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5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2018-05-14T06:30:00Z</dcterms:created>
  <dcterms:modified xsi:type="dcterms:W3CDTF">2018-05-14T10:33:00Z</dcterms:modified>
</cp:coreProperties>
</file>