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18" w:rsidRPr="00A0047D" w:rsidRDefault="001A03E8" w:rsidP="009556B1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  <w:szCs w:val="32"/>
        </w:rPr>
        <w:t>交通部觀光局</w:t>
      </w:r>
      <w:r w:rsidR="00BF3318" w:rsidRPr="00A0047D">
        <w:rPr>
          <w:rFonts w:ascii="標楷體" w:eastAsia="標楷體" w:hAnsi="標楷體"/>
          <w:b/>
          <w:bCs/>
          <w:sz w:val="32"/>
          <w:szCs w:val="30"/>
        </w:rPr>
        <w:t>澎湖國家風景區</w:t>
      </w:r>
      <w:r w:rsidR="005F22A7" w:rsidRPr="00A0047D">
        <w:rPr>
          <w:rFonts w:ascii="標楷體" w:eastAsia="標楷體" w:hAnsi="標楷體" w:hint="eastAsia"/>
          <w:b/>
          <w:bCs/>
          <w:sz w:val="32"/>
          <w:szCs w:val="30"/>
        </w:rPr>
        <w:t>管理處</w:t>
      </w:r>
    </w:p>
    <w:p w:rsidR="00BF3318" w:rsidRPr="00A0047D" w:rsidRDefault="00557DC7" w:rsidP="00237197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A0047D">
        <w:rPr>
          <w:rFonts w:ascii="標楷體" w:eastAsia="標楷體" w:hAnsi="標楷體"/>
          <w:b/>
          <w:bCs/>
          <w:sz w:val="32"/>
          <w:szCs w:val="30"/>
          <w:effect w:val="antsRed"/>
        </w:rPr>
        <w:t>10</w:t>
      </w:r>
      <w:r w:rsidR="007D0A50">
        <w:rPr>
          <w:rFonts w:ascii="標楷體" w:eastAsia="標楷體" w:hAnsi="標楷體" w:hint="eastAsia"/>
          <w:b/>
          <w:bCs/>
          <w:sz w:val="32"/>
          <w:szCs w:val="30"/>
          <w:effect w:val="antsRed"/>
        </w:rPr>
        <w:t>6</w:t>
      </w:r>
      <w:proofErr w:type="gramEnd"/>
      <w:r w:rsidRPr="00A0047D">
        <w:rPr>
          <w:rFonts w:ascii="標楷體" w:eastAsia="標楷體" w:hAnsi="標楷體"/>
          <w:b/>
          <w:bCs/>
          <w:sz w:val="32"/>
          <w:szCs w:val="30"/>
          <w:effect w:val="antsRed"/>
        </w:rPr>
        <w:t>年</w:t>
      </w:r>
      <w:r w:rsidRPr="00A0047D">
        <w:rPr>
          <w:rFonts w:ascii="標楷體" w:eastAsia="標楷體" w:hAnsi="標楷體"/>
          <w:b/>
          <w:bCs/>
          <w:sz w:val="32"/>
          <w:szCs w:val="30"/>
        </w:rPr>
        <w:t>度</w:t>
      </w:r>
      <w:r w:rsidR="00BF3318" w:rsidRPr="00A0047D">
        <w:rPr>
          <w:rFonts w:ascii="標楷體" w:eastAsia="標楷體" w:hAnsi="標楷體"/>
          <w:b/>
          <w:bCs/>
          <w:sz w:val="32"/>
          <w:szCs w:val="30"/>
        </w:rPr>
        <w:t>水上摩托車</w:t>
      </w:r>
      <w:r w:rsidR="00081234" w:rsidRPr="00A0047D">
        <w:rPr>
          <w:rFonts w:ascii="標楷體" w:eastAsia="標楷體" w:hAnsi="標楷體" w:hint="eastAsia"/>
          <w:b/>
          <w:bCs/>
          <w:sz w:val="32"/>
          <w:szCs w:val="30"/>
        </w:rPr>
        <w:t>活動</w:t>
      </w:r>
      <w:r w:rsidR="00BF3318" w:rsidRPr="00A0047D">
        <w:rPr>
          <w:rFonts w:ascii="標楷體" w:eastAsia="標楷體" w:hAnsi="標楷體"/>
          <w:b/>
          <w:bCs/>
          <w:sz w:val="32"/>
          <w:szCs w:val="30"/>
        </w:rPr>
        <w:t>安全教育</w:t>
      </w:r>
      <w:r w:rsidR="00237197" w:rsidRPr="00A0047D">
        <w:rPr>
          <w:rFonts w:ascii="標楷體" w:eastAsia="標楷體" w:hAnsi="標楷體" w:hint="eastAsia"/>
          <w:b/>
          <w:bCs/>
          <w:sz w:val="32"/>
          <w:szCs w:val="30"/>
        </w:rPr>
        <w:t>研習</w:t>
      </w:r>
      <w:r w:rsidRPr="00A0047D">
        <w:rPr>
          <w:rFonts w:ascii="標楷體" w:eastAsia="標楷體" w:hAnsi="標楷體" w:hint="eastAsia"/>
          <w:b/>
          <w:bCs/>
          <w:sz w:val="32"/>
          <w:szCs w:val="30"/>
        </w:rPr>
        <w:t>計畫</w:t>
      </w:r>
    </w:p>
    <w:p w:rsidR="00BF3318" w:rsidRPr="00D2385F" w:rsidRDefault="00BF3318" w:rsidP="00A0047D">
      <w:pPr>
        <w:numPr>
          <w:ilvl w:val="0"/>
          <w:numId w:val="1"/>
        </w:numPr>
        <w:spacing w:before="240" w:line="560" w:lineRule="exact"/>
        <w:rPr>
          <w:rFonts w:eastAsia="標楷體"/>
          <w:bCs/>
          <w:sz w:val="30"/>
          <w:szCs w:val="30"/>
        </w:rPr>
      </w:pPr>
      <w:r w:rsidRPr="00D2385F">
        <w:rPr>
          <w:rFonts w:eastAsia="標楷體" w:hAnsi="標楷體"/>
          <w:bCs/>
          <w:sz w:val="30"/>
          <w:szCs w:val="30"/>
        </w:rPr>
        <w:t>依據：水域遊憩活動管理辦法第</w:t>
      </w:r>
      <w:r w:rsidR="007E4900" w:rsidRPr="00D2385F">
        <w:rPr>
          <w:rFonts w:eastAsia="標楷體"/>
          <w:bCs/>
          <w:sz w:val="30"/>
          <w:szCs w:val="30"/>
        </w:rPr>
        <w:t>11</w:t>
      </w:r>
      <w:r w:rsidR="007E4900" w:rsidRPr="00D2385F">
        <w:rPr>
          <w:rFonts w:eastAsia="標楷體" w:hAnsi="標楷體"/>
          <w:bCs/>
          <w:sz w:val="30"/>
          <w:szCs w:val="30"/>
        </w:rPr>
        <w:t>條。</w:t>
      </w:r>
    </w:p>
    <w:p w:rsidR="007E4900" w:rsidRPr="00D2385F" w:rsidRDefault="0040039A" w:rsidP="00A0047D">
      <w:pPr>
        <w:numPr>
          <w:ilvl w:val="0"/>
          <w:numId w:val="1"/>
        </w:numPr>
        <w:spacing w:line="560" w:lineRule="exact"/>
        <w:ind w:left="1588" w:hanging="1588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目的：</w:t>
      </w:r>
      <w:r w:rsidRPr="00D2385F">
        <w:rPr>
          <w:rFonts w:eastAsia="標楷體"/>
          <w:sz w:val="30"/>
          <w:szCs w:val="30"/>
        </w:rPr>
        <w:t>提昇澎湖國家風景區海域遊憩活動從業人員</w:t>
      </w:r>
      <w:r w:rsidR="000E6071" w:rsidRPr="00D2385F">
        <w:rPr>
          <w:rFonts w:eastAsia="標楷體"/>
          <w:sz w:val="30"/>
          <w:szCs w:val="30"/>
        </w:rPr>
        <w:t>，</w:t>
      </w:r>
      <w:r w:rsidRPr="00D2385F">
        <w:rPr>
          <w:rFonts w:eastAsia="標楷體"/>
          <w:sz w:val="30"/>
          <w:szCs w:val="30"/>
        </w:rPr>
        <w:t>對</w:t>
      </w:r>
      <w:r w:rsidR="000E6071" w:rsidRPr="00D2385F">
        <w:rPr>
          <w:rFonts w:eastAsia="標楷體"/>
          <w:sz w:val="30"/>
          <w:szCs w:val="30"/>
        </w:rPr>
        <w:t>操作騎乘</w:t>
      </w:r>
      <w:r w:rsidRPr="00D2385F">
        <w:rPr>
          <w:rFonts w:eastAsia="標楷體"/>
          <w:sz w:val="30"/>
          <w:szCs w:val="30"/>
        </w:rPr>
        <w:t>水上摩托車之安全教育、活動規範及操作技巧等相關知識，以減少活動造成的環境破壞與意外事故發生。</w:t>
      </w:r>
    </w:p>
    <w:p w:rsidR="00C54D85" w:rsidRPr="00D2385F" w:rsidRDefault="00C54D85" w:rsidP="00A0047D">
      <w:pPr>
        <w:numPr>
          <w:ilvl w:val="0"/>
          <w:numId w:val="1"/>
        </w:numPr>
        <w:spacing w:line="560" w:lineRule="exact"/>
        <w:ind w:left="1701" w:hanging="1701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指導單位：交通部觀光局。</w:t>
      </w:r>
    </w:p>
    <w:p w:rsidR="00C54D85" w:rsidRPr="00D2385F" w:rsidRDefault="00C54D85" w:rsidP="00A0047D">
      <w:pPr>
        <w:numPr>
          <w:ilvl w:val="0"/>
          <w:numId w:val="1"/>
        </w:numPr>
        <w:spacing w:line="560" w:lineRule="exact"/>
        <w:ind w:left="2268" w:hanging="2268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主辦單位：</w:t>
      </w:r>
      <w:r w:rsidR="00C24A26" w:rsidRPr="00D2385F">
        <w:rPr>
          <w:rFonts w:eastAsia="標楷體" w:hAnsi="標楷體"/>
          <w:spacing w:val="-8"/>
          <w:sz w:val="30"/>
          <w:szCs w:val="30"/>
        </w:rPr>
        <w:t>交通部觀光局澎湖國家風景區管理處</w:t>
      </w:r>
      <w:r w:rsidRPr="00D2385F">
        <w:rPr>
          <w:rFonts w:eastAsia="標楷體" w:hAnsi="標楷體"/>
          <w:spacing w:val="-8"/>
          <w:sz w:val="30"/>
          <w:szCs w:val="30"/>
        </w:rPr>
        <w:t>。</w:t>
      </w:r>
    </w:p>
    <w:p w:rsidR="00C54D85" w:rsidRPr="00D2385F" w:rsidRDefault="00C54D85" w:rsidP="00A0047D">
      <w:pPr>
        <w:numPr>
          <w:ilvl w:val="0"/>
          <w:numId w:val="1"/>
        </w:numPr>
        <w:spacing w:line="560" w:lineRule="exact"/>
        <w:ind w:left="2268" w:hanging="2268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協辦單位：</w:t>
      </w:r>
      <w:r w:rsidR="00C24A26" w:rsidRPr="00D2385F">
        <w:rPr>
          <w:rFonts w:eastAsia="標楷體" w:hAnsi="標楷體"/>
          <w:spacing w:val="-8"/>
          <w:sz w:val="30"/>
          <w:szCs w:val="30"/>
        </w:rPr>
        <w:t>國立澎湖科技大學</w:t>
      </w:r>
      <w:r w:rsidR="004848D8" w:rsidRPr="00D2385F">
        <w:rPr>
          <w:rFonts w:eastAsia="標楷體" w:hAnsi="標楷體" w:hint="eastAsia"/>
          <w:spacing w:val="-8"/>
          <w:sz w:val="30"/>
          <w:szCs w:val="30"/>
        </w:rPr>
        <w:t>、澎湖縣政府</w:t>
      </w:r>
      <w:r w:rsidRPr="00D2385F">
        <w:rPr>
          <w:rFonts w:eastAsia="標楷體" w:hAnsi="標楷體"/>
          <w:sz w:val="30"/>
          <w:szCs w:val="30"/>
        </w:rPr>
        <w:t>。</w:t>
      </w:r>
    </w:p>
    <w:p w:rsidR="00C54D85" w:rsidRPr="00D2385F" w:rsidRDefault="00C54D85" w:rsidP="00A0047D">
      <w:pPr>
        <w:numPr>
          <w:ilvl w:val="0"/>
          <w:numId w:val="1"/>
        </w:numPr>
        <w:spacing w:line="560" w:lineRule="exact"/>
        <w:ind w:left="2268" w:hanging="2268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訓練日期：</w:t>
      </w:r>
      <w:r w:rsidR="004B26B9" w:rsidRPr="00D2385F">
        <w:rPr>
          <w:rFonts w:eastAsia="標楷體"/>
          <w:b/>
          <w:bCs/>
          <w:sz w:val="30"/>
          <w:szCs w:val="30"/>
          <w:effect w:val="antsRed"/>
        </w:rPr>
        <w:t>10</w:t>
      </w:r>
      <w:r w:rsidR="007D0A50">
        <w:rPr>
          <w:rFonts w:eastAsia="標楷體" w:hint="eastAsia"/>
          <w:b/>
          <w:bCs/>
          <w:sz w:val="30"/>
          <w:szCs w:val="30"/>
          <w:effect w:val="antsRed"/>
        </w:rPr>
        <w:t>6</w:t>
      </w:r>
      <w:r w:rsidR="004B26B9" w:rsidRPr="00D2385F">
        <w:rPr>
          <w:rFonts w:eastAsia="標楷體" w:hAnsi="標楷體"/>
          <w:b/>
          <w:bCs/>
          <w:sz w:val="30"/>
          <w:szCs w:val="30"/>
          <w:effect w:val="antsRed"/>
        </w:rPr>
        <w:t>年</w:t>
      </w:r>
      <w:r w:rsidR="007D0A50">
        <w:rPr>
          <w:rFonts w:eastAsia="標楷體" w:hAnsi="標楷體" w:hint="eastAsia"/>
          <w:b/>
          <w:bCs/>
          <w:sz w:val="30"/>
          <w:szCs w:val="30"/>
          <w:effect w:val="antsRed"/>
        </w:rPr>
        <w:t>3</w:t>
      </w:r>
      <w:r w:rsidR="004B26B9" w:rsidRPr="00D2385F">
        <w:rPr>
          <w:rFonts w:eastAsia="標楷體" w:hAnsi="標楷體" w:hint="eastAsia"/>
          <w:b/>
          <w:bCs/>
          <w:sz w:val="30"/>
          <w:szCs w:val="30"/>
          <w:effect w:val="antsRed"/>
        </w:rPr>
        <w:t>月</w:t>
      </w:r>
      <w:r w:rsidR="007D0A50">
        <w:rPr>
          <w:rFonts w:eastAsia="標楷體" w:hAnsi="標楷體" w:hint="eastAsia"/>
          <w:b/>
          <w:bCs/>
          <w:sz w:val="30"/>
          <w:szCs w:val="30"/>
          <w:effect w:val="antsRed"/>
        </w:rPr>
        <w:t>29</w:t>
      </w:r>
      <w:r w:rsidR="007D0A50">
        <w:rPr>
          <w:rFonts w:ascii="標楷體" w:eastAsia="標楷體" w:hAnsi="標楷體" w:hint="eastAsia"/>
          <w:b/>
          <w:bCs/>
          <w:sz w:val="30"/>
          <w:szCs w:val="30"/>
          <w:effect w:val="antsRed"/>
        </w:rPr>
        <w:t>、</w:t>
      </w:r>
      <w:r w:rsidR="007D0A50">
        <w:rPr>
          <w:rFonts w:eastAsia="標楷體" w:hAnsi="標楷體" w:hint="eastAsia"/>
          <w:b/>
          <w:bCs/>
          <w:sz w:val="30"/>
          <w:szCs w:val="30"/>
          <w:effect w:val="antsRed"/>
        </w:rPr>
        <w:t>30</w:t>
      </w:r>
      <w:r w:rsidR="004B26B9" w:rsidRPr="00D2385F">
        <w:rPr>
          <w:rFonts w:eastAsia="標楷體" w:hAnsi="標楷體" w:hint="eastAsia"/>
          <w:b/>
          <w:bCs/>
          <w:sz w:val="30"/>
          <w:szCs w:val="30"/>
          <w:effect w:val="antsRed"/>
        </w:rPr>
        <w:t>日</w:t>
      </w:r>
      <w:r w:rsidR="004B26B9" w:rsidRPr="00D2385F">
        <w:rPr>
          <w:rFonts w:eastAsia="標楷體" w:hAnsi="標楷體" w:hint="eastAsia"/>
          <w:b/>
          <w:bCs/>
          <w:sz w:val="30"/>
          <w:szCs w:val="30"/>
          <w:effect w:val="antsRed"/>
        </w:rPr>
        <w:t>(</w:t>
      </w:r>
      <w:r w:rsidR="00CC6FAD" w:rsidRPr="00D2385F">
        <w:rPr>
          <w:rFonts w:eastAsia="標楷體" w:hAnsi="標楷體" w:hint="eastAsia"/>
          <w:b/>
          <w:bCs/>
          <w:sz w:val="30"/>
          <w:szCs w:val="30"/>
          <w:effect w:val="antsRed"/>
        </w:rPr>
        <w:t>星期</w:t>
      </w:r>
      <w:r w:rsidR="007D0A50">
        <w:rPr>
          <w:rFonts w:eastAsia="標楷體" w:hAnsi="標楷體" w:hint="eastAsia"/>
          <w:b/>
          <w:bCs/>
          <w:sz w:val="30"/>
          <w:szCs w:val="30"/>
          <w:effect w:val="antsRed"/>
        </w:rPr>
        <w:t>三</w:t>
      </w:r>
      <w:r w:rsidR="007D0A50">
        <w:rPr>
          <w:rFonts w:ascii="標楷體" w:eastAsia="標楷體" w:hAnsi="標楷體" w:hint="eastAsia"/>
          <w:b/>
          <w:bCs/>
          <w:sz w:val="30"/>
          <w:szCs w:val="30"/>
          <w:effect w:val="antsRed"/>
        </w:rPr>
        <w:t>、</w:t>
      </w:r>
      <w:r w:rsidR="007D0A50">
        <w:rPr>
          <w:rFonts w:eastAsia="標楷體" w:hAnsi="標楷體" w:hint="eastAsia"/>
          <w:b/>
          <w:bCs/>
          <w:sz w:val="30"/>
          <w:szCs w:val="30"/>
          <w:effect w:val="antsRed"/>
        </w:rPr>
        <w:t>四</w:t>
      </w:r>
      <w:r w:rsidR="004B26B9" w:rsidRPr="00D2385F">
        <w:rPr>
          <w:rFonts w:eastAsia="標楷體" w:hAnsi="標楷體" w:hint="eastAsia"/>
          <w:b/>
          <w:bCs/>
          <w:sz w:val="30"/>
          <w:szCs w:val="30"/>
          <w:effect w:val="antsRed"/>
        </w:rPr>
        <w:t>)</w:t>
      </w:r>
      <w:r w:rsidR="004B26B9" w:rsidRPr="00D2385F">
        <w:rPr>
          <w:rFonts w:eastAsia="標楷體" w:hAnsi="標楷體"/>
          <w:sz w:val="30"/>
          <w:szCs w:val="30"/>
        </w:rPr>
        <w:t>，共</w:t>
      </w:r>
      <w:r w:rsidR="004B26B9" w:rsidRPr="00D2385F">
        <w:rPr>
          <w:rFonts w:eastAsia="標楷體"/>
          <w:sz w:val="30"/>
          <w:szCs w:val="30"/>
        </w:rPr>
        <w:t>2</w:t>
      </w:r>
      <w:r w:rsidR="004B26B9" w:rsidRPr="00D2385F">
        <w:rPr>
          <w:rFonts w:eastAsia="標楷體" w:hAnsi="標楷體"/>
          <w:sz w:val="30"/>
          <w:szCs w:val="30"/>
        </w:rPr>
        <w:t>天。</w:t>
      </w:r>
    </w:p>
    <w:p w:rsidR="003569AF" w:rsidRPr="00D2385F" w:rsidRDefault="003569AF" w:rsidP="00A0047D">
      <w:pPr>
        <w:numPr>
          <w:ilvl w:val="0"/>
          <w:numId w:val="1"/>
        </w:numPr>
        <w:spacing w:line="560" w:lineRule="exact"/>
        <w:ind w:left="2268" w:hanging="2268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訓練地點：學科</w:t>
      </w:r>
      <w:r w:rsidR="00F809BE" w:rsidRPr="00D2385F">
        <w:rPr>
          <w:rFonts w:eastAsia="標楷體" w:hAnsi="標楷體" w:hint="eastAsia"/>
          <w:sz w:val="30"/>
          <w:szCs w:val="30"/>
        </w:rPr>
        <w:t>-</w:t>
      </w:r>
      <w:r w:rsidR="00A36B83" w:rsidRPr="00D2385F">
        <w:rPr>
          <w:rFonts w:eastAsia="標楷體" w:hAnsi="標楷體" w:hint="eastAsia"/>
          <w:sz w:val="30"/>
          <w:szCs w:val="30"/>
        </w:rPr>
        <w:t>本處、</w:t>
      </w:r>
      <w:r w:rsidR="005F6207" w:rsidRPr="00D2385F">
        <w:rPr>
          <w:rFonts w:eastAsia="標楷體" w:hAnsi="標楷體"/>
          <w:sz w:val="30"/>
          <w:szCs w:val="30"/>
        </w:rPr>
        <w:t>觀音亭</w:t>
      </w:r>
      <w:r w:rsidR="009D1F8B" w:rsidRPr="00D2385F">
        <w:rPr>
          <w:rFonts w:eastAsia="標楷體" w:hAnsi="標楷體" w:hint="eastAsia"/>
          <w:sz w:val="30"/>
          <w:szCs w:val="30"/>
        </w:rPr>
        <w:t>帆船訓練</w:t>
      </w:r>
      <w:r w:rsidR="00323ED1" w:rsidRPr="00D2385F">
        <w:rPr>
          <w:rFonts w:eastAsia="標楷體" w:hAnsi="標楷體"/>
          <w:sz w:val="30"/>
          <w:szCs w:val="30"/>
        </w:rPr>
        <w:t>中心</w:t>
      </w:r>
    </w:p>
    <w:p w:rsidR="003569AF" w:rsidRPr="00D2385F" w:rsidRDefault="009556B1" w:rsidP="00A0047D">
      <w:pPr>
        <w:spacing w:line="560" w:lineRule="exact"/>
        <w:ind w:firstLineChars="250" w:firstLine="750"/>
        <w:rPr>
          <w:rFonts w:eastAsia="標楷體"/>
          <w:sz w:val="30"/>
          <w:szCs w:val="30"/>
        </w:rPr>
      </w:pPr>
      <w:r w:rsidRPr="00D2385F">
        <w:rPr>
          <w:rFonts w:eastAsia="標楷體"/>
          <w:sz w:val="30"/>
          <w:szCs w:val="30"/>
        </w:rPr>
        <w:t xml:space="preserve">          </w:t>
      </w:r>
      <w:r w:rsidR="003569AF" w:rsidRPr="00D2385F">
        <w:rPr>
          <w:rFonts w:eastAsia="標楷體" w:hAnsi="標楷體"/>
          <w:sz w:val="30"/>
          <w:szCs w:val="30"/>
        </w:rPr>
        <w:t>術科</w:t>
      </w:r>
      <w:r w:rsidR="00F809BE" w:rsidRPr="00D2385F">
        <w:rPr>
          <w:rFonts w:eastAsia="標楷體" w:hAnsi="標楷體" w:hint="eastAsia"/>
          <w:sz w:val="30"/>
          <w:szCs w:val="30"/>
        </w:rPr>
        <w:t>-</w:t>
      </w:r>
      <w:r w:rsidR="003569AF" w:rsidRPr="00D2385F">
        <w:rPr>
          <w:rFonts w:eastAsia="標楷體" w:hAnsi="標楷體"/>
          <w:sz w:val="30"/>
          <w:szCs w:val="30"/>
        </w:rPr>
        <w:t>觀音亭海域</w:t>
      </w:r>
    </w:p>
    <w:p w:rsidR="003569AF" w:rsidRPr="00D2385F" w:rsidRDefault="00EE3FB2" w:rsidP="00A0047D">
      <w:pPr>
        <w:numPr>
          <w:ilvl w:val="0"/>
          <w:numId w:val="1"/>
        </w:numPr>
        <w:spacing w:line="560" w:lineRule="exact"/>
        <w:ind w:left="2268" w:hanging="2268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訓練對象：</w:t>
      </w:r>
    </w:p>
    <w:p w:rsidR="00EE3FB2" w:rsidRPr="00D2385F" w:rsidRDefault="00EE3FB2" w:rsidP="00A0047D">
      <w:pPr>
        <w:spacing w:line="560" w:lineRule="exact"/>
        <w:ind w:firstLineChars="100" w:firstLine="300"/>
        <w:jc w:val="both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（一）年滿</w:t>
      </w:r>
      <w:r w:rsidRPr="00D2385F">
        <w:rPr>
          <w:rFonts w:eastAsia="標楷體"/>
          <w:sz w:val="30"/>
          <w:szCs w:val="30"/>
        </w:rPr>
        <w:t>18</w:t>
      </w:r>
      <w:r w:rsidR="003E7AB9" w:rsidRPr="00D2385F">
        <w:rPr>
          <w:rFonts w:eastAsia="標楷體" w:hAnsi="標楷體"/>
          <w:sz w:val="30"/>
          <w:szCs w:val="30"/>
        </w:rPr>
        <w:t>歲以上，身體健</w:t>
      </w:r>
      <w:r w:rsidR="003E7AB9" w:rsidRPr="00D2385F">
        <w:rPr>
          <w:rFonts w:eastAsia="標楷體" w:hAnsi="標楷體" w:hint="eastAsia"/>
          <w:sz w:val="30"/>
          <w:szCs w:val="30"/>
        </w:rPr>
        <w:t>康</w:t>
      </w:r>
      <w:r w:rsidRPr="00D2385F">
        <w:rPr>
          <w:rFonts w:eastAsia="標楷體" w:hAnsi="標楷體"/>
          <w:sz w:val="30"/>
          <w:szCs w:val="30"/>
        </w:rPr>
        <w:t>、無心臟病及高血壓等疾病。</w:t>
      </w:r>
    </w:p>
    <w:p w:rsidR="00C54D85" w:rsidRPr="00D2385F" w:rsidRDefault="00EE3FB2" w:rsidP="00A0047D">
      <w:pPr>
        <w:spacing w:line="560" w:lineRule="exact"/>
        <w:ind w:leftChars="125" w:left="1203" w:hangingChars="301" w:hanging="903"/>
        <w:jc w:val="both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（二）</w:t>
      </w:r>
      <w:r w:rsidR="00776BB9" w:rsidRPr="00D2385F">
        <w:rPr>
          <w:rFonts w:eastAsia="標楷體"/>
          <w:sz w:val="30"/>
          <w:szCs w:val="30"/>
        </w:rPr>
        <w:t>水域遊憩活動經營業、觀光相關從業人員及一般民眾</w:t>
      </w:r>
      <w:r w:rsidR="00776BB9" w:rsidRPr="00D2385F">
        <w:rPr>
          <w:rFonts w:eastAsia="標楷體" w:hint="eastAsia"/>
          <w:sz w:val="30"/>
          <w:szCs w:val="30"/>
        </w:rPr>
        <w:t>，倘</w:t>
      </w:r>
      <w:r w:rsidRPr="00D2385F">
        <w:rPr>
          <w:rFonts w:eastAsia="標楷體" w:hAnsi="標楷體"/>
          <w:sz w:val="30"/>
          <w:szCs w:val="30"/>
        </w:rPr>
        <w:t>具有合格救生員證照</w:t>
      </w:r>
      <w:r w:rsidR="0056121B" w:rsidRPr="00D2385F">
        <w:rPr>
          <w:rFonts w:eastAsia="標楷體" w:hAnsi="標楷體"/>
          <w:sz w:val="30"/>
          <w:szCs w:val="30"/>
        </w:rPr>
        <w:t>或</w:t>
      </w:r>
      <w:r w:rsidRPr="00D2385F">
        <w:rPr>
          <w:rFonts w:eastAsia="標楷體" w:hAnsi="標楷體"/>
          <w:sz w:val="30"/>
          <w:szCs w:val="30"/>
        </w:rPr>
        <w:t>水域遊憩活動經營業</w:t>
      </w:r>
      <w:r w:rsidR="0056121B" w:rsidRPr="00D2385F">
        <w:rPr>
          <w:rFonts w:eastAsia="標楷體" w:hAnsi="標楷體"/>
          <w:sz w:val="30"/>
          <w:szCs w:val="30"/>
        </w:rPr>
        <w:t>之</w:t>
      </w:r>
      <w:r w:rsidRPr="00D2385F">
        <w:rPr>
          <w:rFonts w:eastAsia="標楷體" w:hAnsi="標楷體"/>
          <w:sz w:val="30"/>
          <w:szCs w:val="30"/>
        </w:rPr>
        <w:t>從業人員</w:t>
      </w:r>
      <w:r w:rsidR="00776BB9" w:rsidRPr="00D2385F">
        <w:rPr>
          <w:rFonts w:eastAsia="標楷體" w:hAnsi="標楷體" w:hint="eastAsia"/>
          <w:sz w:val="30"/>
          <w:szCs w:val="30"/>
        </w:rPr>
        <w:t>優先錄取</w:t>
      </w:r>
      <w:r w:rsidRPr="00D2385F">
        <w:rPr>
          <w:rFonts w:eastAsia="標楷體" w:hAnsi="標楷體"/>
          <w:sz w:val="30"/>
          <w:szCs w:val="30"/>
        </w:rPr>
        <w:t>。</w:t>
      </w:r>
    </w:p>
    <w:p w:rsidR="008958C4" w:rsidRPr="00D2385F" w:rsidRDefault="008958C4" w:rsidP="00A0047D">
      <w:pPr>
        <w:numPr>
          <w:ilvl w:val="0"/>
          <w:numId w:val="1"/>
        </w:numPr>
        <w:tabs>
          <w:tab w:val="clear" w:pos="720"/>
          <w:tab w:val="left" w:pos="709"/>
          <w:tab w:val="left" w:pos="2268"/>
        </w:tabs>
        <w:spacing w:line="560" w:lineRule="exact"/>
        <w:ind w:left="2268" w:hanging="2268"/>
        <w:jc w:val="both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訓練員額：</w:t>
      </w:r>
      <w:r w:rsidR="00A0047D">
        <w:rPr>
          <w:rFonts w:eastAsia="標楷體" w:hAnsi="標楷體" w:hint="eastAsia"/>
          <w:sz w:val="30"/>
          <w:szCs w:val="30"/>
        </w:rPr>
        <w:tab/>
      </w:r>
      <w:r w:rsidR="004B26B9" w:rsidRPr="00D2385F">
        <w:rPr>
          <w:rFonts w:eastAsia="標楷體" w:hAnsi="標楷體"/>
          <w:spacing w:val="-8"/>
          <w:sz w:val="30"/>
          <w:szCs w:val="30"/>
        </w:rPr>
        <w:t>以</w:t>
      </w:r>
      <w:r w:rsidR="004B26B9" w:rsidRPr="00D2385F">
        <w:rPr>
          <w:rFonts w:eastAsia="標楷體"/>
          <w:spacing w:val="-8"/>
          <w:sz w:val="30"/>
          <w:szCs w:val="30"/>
        </w:rPr>
        <w:t>30</w:t>
      </w:r>
      <w:r w:rsidR="004B26B9" w:rsidRPr="00D2385F">
        <w:rPr>
          <w:rFonts w:eastAsia="標楷體" w:hAnsi="標楷體"/>
          <w:spacing w:val="-8"/>
          <w:sz w:val="30"/>
          <w:szCs w:val="30"/>
        </w:rPr>
        <w:t>人為限，</w:t>
      </w:r>
      <w:r w:rsidR="004B26B9" w:rsidRPr="00D2385F">
        <w:rPr>
          <w:rFonts w:eastAsia="標楷體" w:hAnsi="標楷體" w:hint="eastAsia"/>
          <w:spacing w:val="-8"/>
          <w:sz w:val="30"/>
          <w:szCs w:val="30"/>
        </w:rPr>
        <w:t>報名至</w:t>
      </w:r>
      <w:r w:rsidR="004B26B9" w:rsidRPr="00D2385F">
        <w:rPr>
          <w:rFonts w:eastAsia="標楷體" w:hint="eastAsia"/>
          <w:b/>
          <w:bCs/>
          <w:sz w:val="30"/>
          <w:szCs w:val="30"/>
          <w:effect w:val="antsRed"/>
        </w:rPr>
        <w:t>3</w:t>
      </w:r>
      <w:r w:rsidR="004B26B9" w:rsidRPr="00D2385F">
        <w:rPr>
          <w:rFonts w:eastAsia="標楷體" w:hint="eastAsia"/>
          <w:b/>
          <w:bCs/>
          <w:sz w:val="30"/>
          <w:szCs w:val="30"/>
          <w:effect w:val="antsRed"/>
        </w:rPr>
        <w:t>月</w:t>
      </w:r>
      <w:r w:rsidR="00400244" w:rsidRPr="00D2385F">
        <w:rPr>
          <w:rFonts w:eastAsia="標楷體" w:hint="eastAsia"/>
          <w:b/>
          <w:bCs/>
          <w:sz w:val="30"/>
          <w:szCs w:val="30"/>
          <w:effect w:val="antsRed"/>
        </w:rPr>
        <w:t>2</w:t>
      </w:r>
      <w:r w:rsidR="007D0A50">
        <w:rPr>
          <w:rFonts w:eastAsia="標楷體" w:hint="eastAsia"/>
          <w:b/>
          <w:bCs/>
          <w:sz w:val="30"/>
          <w:szCs w:val="30"/>
          <w:effect w:val="antsRed"/>
        </w:rPr>
        <w:t>4</w:t>
      </w:r>
      <w:r w:rsidR="004B26B9" w:rsidRPr="00D2385F">
        <w:rPr>
          <w:rFonts w:eastAsia="標楷體" w:hint="eastAsia"/>
          <w:b/>
          <w:bCs/>
          <w:sz w:val="30"/>
          <w:szCs w:val="30"/>
          <w:effect w:val="antsRed"/>
        </w:rPr>
        <w:t>日</w:t>
      </w:r>
      <w:r w:rsidR="004B26B9" w:rsidRPr="00D2385F">
        <w:rPr>
          <w:rFonts w:eastAsia="標楷體" w:hAnsi="標楷體" w:hint="eastAsia"/>
          <w:spacing w:val="-8"/>
          <w:sz w:val="30"/>
          <w:szCs w:val="30"/>
        </w:rPr>
        <w:t>且</w:t>
      </w:r>
      <w:r w:rsidR="004B26B9" w:rsidRPr="00D2385F">
        <w:rPr>
          <w:rFonts w:eastAsia="標楷體" w:hAnsi="標楷體"/>
          <w:spacing w:val="-8"/>
          <w:sz w:val="30"/>
          <w:szCs w:val="30"/>
        </w:rPr>
        <w:t>額滿為止</w:t>
      </w:r>
      <w:r w:rsidR="004B26B9" w:rsidRPr="00D2385F">
        <w:rPr>
          <w:rFonts w:eastAsia="標楷體"/>
          <w:sz w:val="30"/>
          <w:szCs w:val="30"/>
        </w:rPr>
        <w:t>（以</w:t>
      </w:r>
      <w:r w:rsidR="004B26B9" w:rsidRPr="00D2385F">
        <w:rPr>
          <w:rFonts w:eastAsia="標楷體" w:hint="eastAsia"/>
          <w:sz w:val="30"/>
          <w:szCs w:val="30"/>
        </w:rPr>
        <w:t>水域遊憩活動業者為優先，</w:t>
      </w:r>
      <w:r w:rsidR="004B26B9" w:rsidRPr="00D2385F">
        <w:rPr>
          <w:rFonts w:eastAsia="標楷體"/>
          <w:sz w:val="30"/>
          <w:szCs w:val="30"/>
        </w:rPr>
        <w:t>報名時間先後順序為</w:t>
      </w:r>
      <w:proofErr w:type="gramStart"/>
      <w:r w:rsidR="004B26B9" w:rsidRPr="00D2385F">
        <w:rPr>
          <w:rFonts w:eastAsia="標楷體"/>
          <w:sz w:val="30"/>
          <w:szCs w:val="30"/>
        </w:rPr>
        <w:t>準</w:t>
      </w:r>
      <w:proofErr w:type="gramEnd"/>
      <w:r w:rsidR="004B26B9" w:rsidRPr="00D2385F">
        <w:rPr>
          <w:rFonts w:eastAsia="標楷體"/>
          <w:sz w:val="30"/>
          <w:szCs w:val="30"/>
        </w:rPr>
        <w:t>）</w:t>
      </w:r>
      <w:r w:rsidR="004B26B9" w:rsidRPr="00D2385F">
        <w:rPr>
          <w:rFonts w:eastAsia="標楷體" w:hAnsi="標楷體"/>
          <w:spacing w:val="-8"/>
          <w:sz w:val="30"/>
          <w:szCs w:val="30"/>
        </w:rPr>
        <w:t>；另報名人數未滿</w:t>
      </w:r>
      <w:r w:rsidR="004B26B9" w:rsidRPr="00D2385F">
        <w:rPr>
          <w:rFonts w:eastAsia="標楷體"/>
          <w:spacing w:val="-8"/>
          <w:sz w:val="30"/>
          <w:szCs w:val="30"/>
        </w:rPr>
        <w:t>20</w:t>
      </w:r>
      <w:r w:rsidR="004B26B9" w:rsidRPr="00D2385F">
        <w:rPr>
          <w:rFonts w:eastAsia="標楷體" w:hAnsi="標楷體"/>
          <w:spacing w:val="-8"/>
          <w:sz w:val="30"/>
          <w:szCs w:val="30"/>
        </w:rPr>
        <w:t>人者取消開班。</w:t>
      </w:r>
    </w:p>
    <w:p w:rsidR="0056121B" w:rsidRPr="00D2385F" w:rsidRDefault="0056121B" w:rsidP="00A0047D">
      <w:pPr>
        <w:numPr>
          <w:ilvl w:val="0"/>
          <w:numId w:val="1"/>
        </w:numPr>
        <w:spacing w:line="560" w:lineRule="exact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訓練器材：</w:t>
      </w:r>
    </w:p>
    <w:p w:rsidR="0056121B" w:rsidRPr="00D2385F" w:rsidRDefault="0056121B" w:rsidP="00A0047D">
      <w:pPr>
        <w:spacing w:line="560" w:lineRule="exact"/>
        <w:ind w:firstLineChars="100" w:firstLine="300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（一）水上摩托車</w:t>
      </w:r>
      <w:r w:rsidR="00E93E0E" w:rsidRPr="00D2385F">
        <w:rPr>
          <w:rFonts w:eastAsia="標楷體" w:hAnsi="標楷體" w:hint="eastAsia"/>
          <w:sz w:val="30"/>
          <w:szCs w:val="30"/>
        </w:rPr>
        <w:t>3</w:t>
      </w:r>
      <w:r w:rsidR="007F29DC" w:rsidRPr="00D2385F">
        <w:rPr>
          <w:rFonts w:eastAsia="標楷體" w:hAnsi="標楷體"/>
          <w:sz w:val="30"/>
          <w:szCs w:val="30"/>
        </w:rPr>
        <w:t>部</w:t>
      </w:r>
      <w:r w:rsidRPr="00D2385F">
        <w:rPr>
          <w:rFonts w:eastAsia="標楷體" w:hAnsi="標楷體"/>
          <w:sz w:val="30"/>
          <w:szCs w:val="30"/>
        </w:rPr>
        <w:t>。</w:t>
      </w:r>
    </w:p>
    <w:p w:rsidR="0056121B" w:rsidRPr="00D2385F" w:rsidRDefault="00055619" w:rsidP="00A0047D">
      <w:pPr>
        <w:spacing w:line="560" w:lineRule="exact"/>
        <w:ind w:firstLineChars="100" w:firstLine="300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（二）魚雷浮標</w:t>
      </w:r>
      <w:r w:rsidRPr="00D2385F">
        <w:rPr>
          <w:rFonts w:eastAsia="標楷體" w:hAnsi="標楷體" w:hint="eastAsia"/>
          <w:sz w:val="30"/>
          <w:szCs w:val="30"/>
        </w:rPr>
        <w:t>4</w:t>
      </w:r>
      <w:r w:rsidR="0056121B" w:rsidRPr="00D2385F">
        <w:rPr>
          <w:rFonts w:eastAsia="標楷體" w:hAnsi="標楷體"/>
          <w:sz w:val="30"/>
          <w:szCs w:val="30"/>
        </w:rPr>
        <w:t>支（</w:t>
      </w:r>
      <w:proofErr w:type="gramStart"/>
      <w:r w:rsidR="00FC3212" w:rsidRPr="00D2385F">
        <w:rPr>
          <w:rFonts w:eastAsia="標楷體" w:hAnsi="標楷體" w:hint="eastAsia"/>
          <w:sz w:val="30"/>
          <w:szCs w:val="30"/>
        </w:rPr>
        <w:t>澎</w:t>
      </w:r>
      <w:proofErr w:type="gramEnd"/>
      <w:r w:rsidR="00FC3212" w:rsidRPr="00D2385F">
        <w:rPr>
          <w:rFonts w:eastAsia="標楷體" w:hAnsi="標楷體" w:hint="eastAsia"/>
          <w:sz w:val="30"/>
          <w:szCs w:val="30"/>
        </w:rPr>
        <w:t>科大</w:t>
      </w:r>
      <w:r w:rsidR="0056121B" w:rsidRPr="00D2385F">
        <w:rPr>
          <w:rFonts w:eastAsia="標楷體" w:hAnsi="標楷體"/>
          <w:sz w:val="30"/>
          <w:szCs w:val="30"/>
        </w:rPr>
        <w:t>提供）。</w:t>
      </w:r>
    </w:p>
    <w:p w:rsidR="0056121B" w:rsidRPr="00D2385F" w:rsidRDefault="0056121B" w:rsidP="00A0047D">
      <w:pPr>
        <w:spacing w:line="560" w:lineRule="exact"/>
        <w:ind w:firstLineChars="100" w:firstLine="300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（三）無線電通訊器</w:t>
      </w:r>
      <w:r w:rsidR="00E93E0E" w:rsidRPr="00D2385F">
        <w:rPr>
          <w:rFonts w:eastAsia="標楷體" w:hint="eastAsia"/>
          <w:sz w:val="30"/>
          <w:szCs w:val="30"/>
        </w:rPr>
        <w:t>3</w:t>
      </w:r>
      <w:r w:rsidR="00CC6FAD" w:rsidRPr="00D2385F">
        <w:rPr>
          <w:rFonts w:eastAsia="標楷體" w:hAnsi="標楷體"/>
          <w:sz w:val="30"/>
          <w:szCs w:val="30"/>
        </w:rPr>
        <w:t>組</w:t>
      </w:r>
      <w:r w:rsidRPr="00D2385F">
        <w:rPr>
          <w:rFonts w:eastAsia="標楷體" w:hAnsi="標楷體"/>
          <w:sz w:val="30"/>
          <w:szCs w:val="30"/>
        </w:rPr>
        <w:t>。</w:t>
      </w:r>
    </w:p>
    <w:p w:rsidR="0056121B" w:rsidRPr="00D2385F" w:rsidRDefault="0056121B" w:rsidP="00A0047D">
      <w:pPr>
        <w:spacing w:line="560" w:lineRule="exact"/>
        <w:ind w:firstLineChars="100" w:firstLine="300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（四）</w:t>
      </w:r>
      <w:proofErr w:type="gramStart"/>
      <w:r w:rsidRPr="00D2385F">
        <w:rPr>
          <w:rFonts w:eastAsia="標楷體" w:hAnsi="標楷體"/>
          <w:sz w:val="30"/>
          <w:szCs w:val="30"/>
        </w:rPr>
        <w:t>長背板</w:t>
      </w:r>
      <w:proofErr w:type="gramEnd"/>
      <w:r w:rsidRPr="00D2385F">
        <w:rPr>
          <w:rFonts w:eastAsia="標楷體"/>
          <w:sz w:val="30"/>
          <w:szCs w:val="30"/>
        </w:rPr>
        <w:t>2</w:t>
      </w:r>
      <w:r w:rsidRPr="00D2385F">
        <w:rPr>
          <w:rFonts w:eastAsia="標楷體" w:hAnsi="標楷體"/>
          <w:sz w:val="30"/>
          <w:szCs w:val="30"/>
        </w:rPr>
        <w:t>塊（</w:t>
      </w:r>
      <w:proofErr w:type="gramStart"/>
      <w:r w:rsidR="00FC3212" w:rsidRPr="00D2385F">
        <w:rPr>
          <w:rFonts w:eastAsia="標楷體" w:hAnsi="標楷體" w:hint="eastAsia"/>
          <w:sz w:val="30"/>
          <w:szCs w:val="30"/>
        </w:rPr>
        <w:t>澎</w:t>
      </w:r>
      <w:proofErr w:type="gramEnd"/>
      <w:r w:rsidR="00FC3212" w:rsidRPr="00D2385F">
        <w:rPr>
          <w:rFonts w:eastAsia="標楷體" w:hAnsi="標楷體" w:hint="eastAsia"/>
          <w:sz w:val="30"/>
          <w:szCs w:val="30"/>
        </w:rPr>
        <w:t>科大</w:t>
      </w:r>
      <w:r w:rsidR="00FC3212" w:rsidRPr="00D2385F">
        <w:rPr>
          <w:rFonts w:eastAsia="標楷體" w:hAnsi="標楷體"/>
          <w:sz w:val="30"/>
          <w:szCs w:val="30"/>
        </w:rPr>
        <w:t>提供</w:t>
      </w:r>
      <w:r w:rsidRPr="00D2385F">
        <w:rPr>
          <w:rFonts w:eastAsia="標楷體" w:hAnsi="標楷體"/>
          <w:sz w:val="30"/>
          <w:szCs w:val="30"/>
        </w:rPr>
        <w:t>）。</w:t>
      </w:r>
    </w:p>
    <w:p w:rsidR="0056121B" w:rsidRPr="00D2385F" w:rsidRDefault="0056121B" w:rsidP="00A0047D">
      <w:pPr>
        <w:spacing w:line="560" w:lineRule="exact"/>
        <w:ind w:firstLineChars="100" w:firstLine="300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（五）頭部</w:t>
      </w:r>
      <w:proofErr w:type="gramStart"/>
      <w:r w:rsidRPr="00D2385F">
        <w:rPr>
          <w:rFonts w:eastAsia="標楷體" w:hAnsi="標楷體"/>
          <w:sz w:val="30"/>
          <w:szCs w:val="30"/>
        </w:rPr>
        <w:t>固定器、頸圈各</w:t>
      </w:r>
      <w:proofErr w:type="gramEnd"/>
      <w:r w:rsidRPr="00D2385F">
        <w:rPr>
          <w:rFonts w:eastAsia="標楷體"/>
          <w:sz w:val="30"/>
          <w:szCs w:val="30"/>
        </w:rPr>
        <w:t>2</w:t>
      </w:r>
      <w:r w:rsidRPr="00D2385F">
        <w:rPr>
          <w:rFonts w:eastAsia="標楷體" w:hAnsi="標楷體"/>
          <w:sz w:val="30"/>
          <w:szCs w:val="30"/>
        </w:rPr>
        <w:t>組（</w:t>
      </w:r>
      <w:proofErr w:type="gramStart"/>
      <w:r w:rsidR="00FC3212" w:rsidRPr="00D2385F">
        <w:rPr>
          <w:rFonts w:eastAsia="標楷體" w:hAnsi="標楷體" w:hint="eastAsia"/>
          <w:sz w:val="30"/>
          <w:szCs w:val="30"/>
        </w:rPr>
        <w:t>澎</w:t>
      </w:r>
      <w:proofErr w:type="gramEnd"/>
      <w:r w:rsidR="00FC3212" w:rsidRPr="00D2385F">
        <w:rPr>
          <w:rFonts w:eastAsia="標楷體" w:hAnsi="標楷體" w:hint="eastAsia"/>
          <w:sz w:val="30"/>
          <w:szCs w:val="30"/>
        </w:rPr>
        <w:t>科大</w:t>
      </w:r>
      <w:r w:rsidR="00FC3212" w:rsidRPr="00D2385F">
        <w:rPr>
          <w:rFonts w:eastAsia="標楷體" w:hAnsi="標楷體"/>
          <w:sz w:val="30"/>
          <w:szCs w:val="30"/>
        </w:rPr>
        <w:t>提供</w:t>
      </w:r>
      <w:r w:rsidRPr="00D2385F">
        <w:rPr>
          <w:rFonts w:eastAsia="標楷體" w:hAnsi="標楷體"/>
          <w:sz w:val="30"/>
          <w:szCs w:val="30"/>
        </w:rPr>
        <w:t>）。</w:t>
      </w:r>
    </w:p>
    <w:p w:rsidR="000E6071" w:rsidRPr="00D2385F" w:rsidRDefault="0056121B" w:rsidP="00A0047D">
      <w:pPr>
        <w:spacing w:line="560" w:lineRule="exact"/>
        <w:ind w:firstLineChars="100" w:firstLine="300"/>
        <w:rPr>
          <w:rFonts w:eastAsia="標楷體" w:hAnsi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（六）</w:t>
      </w:r>
      <w:proofErr w:type="gramStart"/>
      <w:r w:rsidRPr="00D2385F">
        <w:rPr>
          <w:rFonts w:eastAsia="標楷體" w:hAnsi="標楷體"/>
          <w:sz w:val="30"/>
          <w:szCs w:val="30"/>
        </w:rPr>
        <w:t>救生浮板</w:t>
      </w:r>
      <w:r w:rsidRPr="00D2385F">
        <w:rPr>
          <w:rFonts w:eastAsia="標楷體"/>
          <w:sz w:val="30"/>
          <w:szCs w:val="30"/>
        </w:rPr>
        <w:t>2</w:t>
      </w:r>
      <w:r w:rsidRPr="00D2385F">
        <w:rPr>
          <w:rFonts w:eastAsia="標楷體" w:hAnsi="標楷體"/>
          <w:sz w:val="30"/>
          <w:szCs w:val="30"/>
        </w:rPr>
        <w:t>塊</w:t>
      </w:r>
      <w:proofErr w:type="gramEnd"/>
      <w:r w:rsidRPr="00D2385F">
        <w:rPr>
          <w:rFonts w:eastAsia="標楷體" w:hAnsi="標楷體"/>
          <w:sz w:val="30"/>
          <w:szCs w:val="30"/>
        </w:rPr>
        <w:t>。</w:t>
      </w:r>
    </w:p>
    <w:p w:rsidR="007F29DC" w:rsidRPr="00D2385F" w:rsidRDefault="007F29DC" w:rsidP="00A0047D">
      <w:pPr>
        <w:spacing w:line="560" w:lineRule="exact"/>
        <w:ind w:firstLineChars="150" w:firstLine="450"/>
        <w:rPr>
          <w:rFonts w:ascii="標楷體" w:eastAsia="標楷體" w:hAnsi="標楷體"/>
          <w:sz w:val="30"/>
          <w:szCs w:val="30"/>
        </w:rPr>
      </w:pPr>
      <w:r w:rsidRPr="00D2385F">
        <w:rPr>
          <w:rFonts w:ascii="標楷體" w:eastAsia="標楷體" w:hAnsi="標楷體" w:hint="eastAsia"/>
          <w:sz w:val="30"/>
          <w:szCs w:val="30"/>
        </w:rPr>
        <w:lastRenderedPageBreak/>
        <w:t xml:space="preserve">(七) </w:t>
      </w:r>
      <w:r w:rsidRPr="00D2385F">
        <w:rPr>
          <w:rFonts w:eastAsia="標楷體" w:hAnsi="標楷體"/>
          <w:sz w:val="30"/>
          <w:szCs w:val="30"/>
        </w:rPr>
        <w:t>救生衣、安全帽（租用之水上摩托車提供）</w:t>
      </w:r>
      <w:r w:rsidRPr="00D2385F">
        <w:rPr>
          <w:rFonts w:eastAsia="標楷體" w:hAnsi="標楷體" w:hint="eastAsia"/>
          <w:sz w:val="30"/>
          <w:szCs w:val="30"/>
        </w:rPr>
        <w:t>。</w:t>
      </w:r>
    </w:p>
    <w:p w:rsidR="007F29DC" w:rsidRPr="00D2385F" w:rsidRDefault="007F29DC" w:rsidP="00A0047D">
      <w:pPr>
        <w:spacing w:line="560" w:lineRule="exact"/>
        <w:ind w:firstLineChars="100" w:firstLine="300"/>
        <w:rPr>
          <w:rFonts w:eastAsia="標楷體" w:hAnsi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（</w:t>
      </w:r>
      <w:r w:rsidRPr="00D2385F">
        <w:rPr>
          <w:rFonts w:eastAsia="標楷體" w:hAnsi="標楷體" w:hint="eastAsia"/>
          <w:sz w:val="30"/>
          <w:szCs w:val="30"/>
        </w:rPr>
        <w:t>八</w:t>
      </w:r>
      <w:r w:rsidR="000E6071" w:rsidRPr="00D2385F">
        <w:rPr>
          <w:rFonts w:eastAsia="標楷體" w:hAnsi="標楷體"/>
          <w:sz w:val="30"/>
          <w:szCs w:val="30"/>
        </w:rPr>
        <w:t>）</w:t>
      </w:r>
      <w:r w:rsidRPr="00D2385F">
        <w:rPr>
          <w:rFonts w:ascii="標楷體" w:eastAsia="標楷體" w:hAnsi="標楷體" w:hint="eastAsia"/>
          <w:sz w:val="30"/>
          <w:szCs w:val="30"/>
        </w:rPr>
        <w:t>救生艇1艘</w:t>
      </w:r>
      <w:r w:rsidR="0056121B" w:rsidRPr="00D2385F">
        <w:rPr>
          <w:rFonts w:eastAsia="標楷體" w:hAnsi="標楷體"/>
          <w:sz w:val="30"/>
          <w:szCs w:val="30"/>
        </w:rPr>
        <w:t>。</w:t>
      </w:r>
    </w:p>
    <w:p w:rsidR="00790C2B" w:rsidRPr="00D2385F" w:rsidRDefault="00315EEB" w:rsidP="00A0047D">
      <w:pPr>
        <w:spacing w:line="560" w:lineRule="exact"/>
        <w:rPr>
          <w:rFonts w:eastAsia="標楷體" w:hAnsi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十一、</w:t>
      </w:r>
      <w:r w:rsidR="008958C4" w:rsidRPr="00D2385F">
        <w:rPr>
          <w:rFonts w:eastAsia="標楷體" w:hAnsi="標楷體"/>
          <w:sz w:val="30"/>
          <w:szCs w:val="30"/>
        </w:rPr>
        <w:t>訓練</w:t>
      </w:r>
      <w:r w:rsidRPr="00D2385F">
        <w:rPr>
          <w:rFonts w:eastAsia="標楷體" w:hAnsi="標楷體"/>
          <w:sz w:val="30"/>
          <w:szCs w:val="30"/>
        </w:rPr>
        <w:t>內容</w:t>
      </w:r>
      <w:r w:rsidR="008958C4" w:rsidRPr="00D2385F">
        <w:rPr>
          <w:rFonts w:eastAsia="標楷體" w:hAnsi="標楷體"/>
          <w:sz w:val="30"/>
          <w:szCs w:val="30"/>
        </w:rPr>
        <w:t>：學科</w:t>
      </w:r>
      <w:r w:rsidR="008006F5" w:rsidRPr="00D2385F">
        <w:rPr>
          <w:rFonts w:eastAsia="標楷體" w:hint="eastAsia"/>
          <w:sz w:val="30"/>
          <w:szCs w:val="30"/>
        </w:rPr>
        <w:t>5</w:t>
      </w:r>
      <w:r w:rsidR="008958C4" w:rsidRPr="00D2385F">
        <w:rPr>
          <w:rFonts w:eastAsia="標楷體" w:hAnsi="標楷體"/>
          <w:sz w:val="30"/>
          <w:szCs w:val="30"/>
        </w:rPr>
        <w:t>小時，術科</w:t>
      </w:r>
      <w:r w:rsidRPr="00D2385F">
        <w:rPr>
          <w:rFonts w:eastAsia="標楷體"/>
          <w:sz w:val="30"/>
          <w:szCs w:val="30"/>
        </w:rPr>
        <w:t>10</w:t>
      </w:r>
      <w:r w:rsidR="008958C4" w:rsidRPr="00D2385F">
        <w:rPr>
          <w:rFonts w:eastAsia="標楷體" w:hAnsi="標楷體"/>
          <w:sz w:val="30"/>
          <w:szCs w:val="30"/>
        </w:rPr>
        <w:t>小時</w:t>
      </w:r>
      <w:r w:rsidRPr="00D2385F">
        <w:rPr>
          <w:rFonts w:eastAsia="標楷體" w:hAnsi="標楷體"/>
          <w:sz w:val="30"/>
          <w:szCs w:val="30"/>
        </w:rPr>
        <w:t>；詳如課程表（附件</w:t>
      </w:r>
      <w:r w:rsidRPr="00D2385F">
        <w:rPr>
          <w:rFonts w:eastAsia="標楷體"/>
          <w:sz w:val="30"/>
          <w:szCs w:val="30"/>
        </w:rPr>
        <w:t>1</w:t>
      </w:r>
      <w:r w:rsidRPr="00D2385F">
        <w:rPr>
          <w:rFonts w:eastAsia="標楷體" w:hAnsi="標楷體"/>
          <w:sz w:val="30"/>
          <w:szCs w:val="30"/>
        </w:rPr>
        <w:t>）</w:t>
      </w:r>
      <w:r w:rsidR="008958C4" w:rsidRPr="00D2385F">
        <w:rPr>
          <w:rFonts w:eastAsia="標楷體" w:hAnsi="標楷體"/>
          <w:sz w:val="30"/>
          <w:szCs w:val="30"/>
        </w:rPr>
        <w:t>。</w:t>
      </w:r>
    </w:p>
    <w:p w:rsidR="000E6071" w:rsidRPr="00D2385F" w:rsidRDefault="00315EEB" w:rsidP="00A0047D">
      <w:pPr>
        <w:spacing w:line="560" w:lineRule="exact"/>
        <w:ind w:left="2280" w:hangingChars="760" w:hanging="2280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十二、報名</w:t>
      </w:r>
      <w:r w:rsidR="004F28FA" w:rsidRPr="00D2385F">
        <w:rPr>
          <w:rFonts w:eastAsia="標楷體" w:hAnsi="標楷體"/>
          <w:sz w:val="30"/>
          <w:szCs w:val="30"/>
        </w:rPr>
        <w:t>方式</w:t>
      </w:r>
      <w:r w:rsidRPr="00D2385F">
        <w:rPr>
          <w:rFonts w:eastAsia="標楷體" w:hAnsi="標楷體"/>
          <w:sz w:val="30"/>
          <w:szCs w:val="30"/>
        </w:rPr>
        <w:t>：每人繳交</w:t>
      </w:r>
      <w:r w:rsidR="004F28FA" w:rsidRPr="00D2385F">
        <w:rPr>
          <w:rFonts w:eastAsia="標楷體" w:hAnsi="標楷體"/>
          <w:sz w:val="30"/>
          <w:szCs w:val="30"/>
        </w:rPr>
        <w:t>報名費用</w:t>
      </w:r>
      <w:r w:rsidR="00B920A3">
        <w:rPr>
          <w:rFonts w:eastAsia="標楷體" w:hAnsi="標楷體"/>
          <w:sz w:val="30"/>
          <w:szCs w:val="30"/>
        </w:rPr>
        <w:t>新臺幣</w:t>
      </w:r>
      <w:r w:rsidR="00D041B3" w:rsidRPr="00D2385F">
        <w:rPr>
          <w:rFonts w:eastAsia="標楷體" w:hint="eastAsia"/>
          <w:sz w:val="30"/>
          <w:szCs w:val="30"/>
        </w:rPr>
        <w:t>6</w:t>
      </w:r>
      <w:r w:rsidRPr="00D2385F">
        <w:rPr>
          <w:rFonts w:eastAsia="標楷體"/>
          <w:sz w:val="30"/>
          <w:szCs w:val="30"/>
        </w:rPr>
        <w:t>00</w:t>
      </w:r>
      <w:r w:rsidRPr="00D2385F">
        <w:rPr>
          <w:rFonts w:eastAsia="標楷體" w:hAnsi="標楷體"/>
          <w:sz w:val="30"/>
          <w:szCs w:val="30"/>
        </w:rPr>
        <w:t>元（含保險、餐點、茶水），中途退訓者，</w:t>
      </w:r>
      <w:proofErr w:type="gramStart"/>
      <w:r w:rsidRPr="00D2385F">
        <w:rPr>
          <w:rFonts w:eastAsia="標楷體" w:hAnsi="標楷體"/>
          <w:sz w:val="30"/>
          <w:szCs w:val="30"/>
        </w:rPr>
        <w:t>不</w:t>
      </w:r>
      <w:proofErr w:type="gramEnd"/>
      <w:r w:rsidRPr="00D2385F">
        <w:rPr>
          <w:rFonts w:eastAsia="標楷體" w:hAnsi="標楷體"/>
          <w:sz w:val="30"/>
          <w:szCs w:val="30"/>
        </w:rPr>
        <w:t>退費</w:t>
      </w:r>
      <w:r w:rsidR="004F28FA" w:rsidRPr="00D2385F">
        <w:rPr>
          <w:rFonts w:eastAsia="標楷體" w:hAnsi="標楷體"/>
          <w:sz w:val="30"/>
          <w:szCs w:val="30"/>
        </w:rPr>
        <w:t>；詳如報名表（附件</w:t>
      </w:r>
      <w:r w:rsidR="004F28FA" w:rsidRPr="00D2385F">
        <w:rPr>
          <w:rFonts w:eastAsia="標楷體"/>
          <w:sz w:val="30"/>
          <w:szCs w:val="30"/>
        </w:rPr>
        <w:t>2</w:t>
      </w:r>
      <w:r w:rsidR="004F28FA" w:rsidRPr="00D2385F">
        <w:rPr>
          <w:rFonts w:eastAsia="標楷體" w:hAnsi="標楷體"/>
          <w:sz w:val="30"/>
          <w:szCs w:val="30"/>
        </w:rPr>
        <w:t>）。</w:t>
      </w:r>
    </w:p>
    <w:p w:rsidR="00315EEB" w:rsidRPr="00D2385F" w:rsidRDefault="00315EEB" w:rsidP="00A0047D">
      <w:pPr>
        <w:spacing w:line="560" w:lineRule="exact"/>
        <w:ind w:left="1797" w:hangingChars="599" w:hanging="1797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十三、保險：訓練期間</w:t>
      </w:r>
      <w:r w:rsidR="005538C5" w:rsidRPr="00D2385F">
        <w:rPr>
          <w:rFonts w:eastAsia="標楷體" w:hAnsi="標楷體" w:hint="eastAsia"/>
          <w:sz w:val="30"/>
          <w:szCs w:val="30"/>
        </w:rPr>
        <w:t>每人各</w:t>
      </w:r>
      <w:r w:rsidRPr="00D2385F">
        <w:rPr>
          <w:rFonts w:eastAsia="標楷體" w:hAnsi="標楷體"/>
          <w:sz w:val="30"/>
          <w:szCs w:val="30"/>
        </w:rPr>
        <w:t>投保</w:t>
      </w:r>
      <w:r w:rsidR="00A41E61" w:rsidRPr="00D2385F">
        <w:rPr>
          <w:rFonts w:eastAsia="標楷體" w:hAnsi="標楷體" w:hint="eastAsia"/>
          <w:sz w:val="30"/>
          <w:szCs w:val="30"/>
        </w:rPr>
        <w:t>2</w:t>
      </w:r>
      <w:r w:rsidR="0033727B" w:rsidRPr="00D2385F">
        <w:rPr>
          <w:rFonts w:eastAsia="標楷體" w:hAnsi="標楷體" w:hint="eastAsia"/>
          <w:sz w:val="30"/>
          <w:szCs w:val="30"/>
        </w:rPr>
        <w:t>00</w:t>
      </w:r>
      <w:r w:rsidR="00252438" w:rsidRPr="00D2385F">
        <w:rPr>
          <w:rFonts w:eastAsia="標楷體" w:hAnsi="標楷體"/>
          <w:sz w:val="30"/>
          <w:szCs w:val="30"/>
        </w:rPr>
        <w:t>萬元</w:t>
      </w:r>
      <w:r w:rsidR="005538C5" w:rsidRPr="00D2385F">
        <w:rPr>
          <w:rFonts w:eastAsia="標楷體" w:hAnsi="標楷體" w:hint="eastAsia"/>
          <w:sz w:val="30"/>
          <w:szCs w:val="30"/>
        </w:rPr>
        <w:t>保額意外</w:t>
      </w:r>
      <w:r w:rsidRPr="00D2385F">
        <w:rPr>
          <w:rFonts w:eastAsia="標楷體" w:hAnsi="標楷體"/>
          <w:sz w:val="30"/>
          <w:szCs w:val="30"/>
        </w:rPr>
        <w:t>保險。</w:t>
      </w:r>
    </w:p>
    <w:p w:rsidR="00315EEB" w:rsidRPr="0025764D" w:rsidRDefault="00315EEB" w:rsidP="0025764D">
      <w:pPr>
        <w:spacing w:line="560" w:lineRule="exact"/>
        <w:ind w:left="1854" w:hangingChars="618" w:hanging="1854"/>
        <w:rPr>
          <w:rFonts w:eastAsia="標楷體"/>
          <w:sz w:val="30"/>
          <w:szCs w:val="30"/>
        </w:rPr>
      </w:pPr>
      <w:r w:rsidRPr="00D2385F">
        <w:rPr>
          <w:rFonts w:eastAsia="標楷體" w:hAnsi="標楷體"/>
          <w:sz w:val="30"/>
          <w:szCs w:val="30"/>
        </w:rPr>
        <w:t>十四、發證：</w:t>
      </w:r>
      <w:r w:rsidR="004F28FA" w:rsidRPr="00D2385F">
        <w:rPr>
          <w:rFonts w:eastAsia="標楷體" w:hAnsi="標楷體"/>
          <w:spacing w:val="-8"/>
          <w:sz w:val="30"/>
          <w:szCs w:val="30"/>
        </w:rPr>
        <w:t>訓練</w:t>
      </w:r>
      <w:r w:rsidR="009A3C46" w:rsidRPr="00D2385F">
        <w:rPr>
          <w:rFonts w:eastAsia="標楷體" w:hAnsi="標楷體"/>
          <w:spacing w:val="-8"/>
          <w:sz w:val="30"/>
          <w:szCs w:val="30"/>
        </w:rPr>
        <w:t>期間不得遲到、早退、缺課，經</w:t>
      </w:r>
      <w:r w:rsidR="009A3C46" w:rsidRPr="00D2385F">
        <w:rPr>
          <w:rFonts w:eastAsia="標楷體" w:hAnsi="標楷體"/>
          <w:sz w:val="30"/>
          <w:szCs w:val="30"/>
        </w:rPr>
        <w:t>測驗合格者</w:t>
      </w:r>
      <w:r w:rsidR="004F28FA" w:rsidRPr="00D2385F">
        <w:rPr>
          <w:rFonts w:eastAsia="標楷體" w:hAnsi="標楷體"/>
          <w:sz w:val="30"/>
          <w:szCs w:val="30"/>
        </w:rPr>
        <w:t>，</w:t>
      </w:r>
      <w:r w:rsidR="009A3C46" w:rsidRPr="00D2385F">
        <w:rPr>
          <w:rFonts w:eastAsia="標楷體" w:hAnsi="標楷體"/>
          <w:spacing w:val="-8"/>
          <w:sz w:val="30"/>
          <w:szCs w:val="30"/>
        </w:rPr>
        <w:t>由本處製發</w:t>
      </w:r>
      <w:r w:rsidR="004F28FA" w:rsidRPr="00D2385F">
        <w:rPr>
          <w:rFonts w:eastAsia="標楷體" w:hAnsi="標楷體"/>
          <w:spacing w:val="-8"/>
          <w:sz w:val="30"/>
          <w:szCs w:val="30"/>
        </w:rPr>
        <w:t>結業</w:t>
      </w:r>
      <w:r w:rsidR="009A3C46" w:rsidRPr="00D2385F">
        <w:rPr>
          <w:rFonts w:eastAsia="標楷體" w:hAnsi="標楷體"/>
          <w:spacing w:val="-8"/>
          <w:sz w:val="30"/>
          <w:szCs w:val="30"/>
        </w:rPr>
        <w:t>證書</w:t>
      </w:r>
      <w:r w:rsidR="009A3C46" w:rsidRPr="00D2385F">
        <w:rPr>
          <w:rFonts w:eastAsia="標楷體" w:hAnsi="標楷體"/>
          <w:sz w:val="30"/>
          <w:szCs w:val="30"/>
        </w:rPr>
        <w:t>。</w:t>
      </w:r>
    </w:p>
    <w:p w:rsidR="00CD62EC" w:rsidRPr="00D2385F" w:rsidRDefault="00CD62EC" w:rsidP="00A0047D">
      <w:pPr>
        <w:spacing w:line="560" w:lineRule="exact"/>
        <w:ind w:left="2310" w:right="-335" w:hangingChars="770" w:hanging="2310"/>
        <w:jc w:val="both"/>
        <w:rPr>
          <w:rFonts w:ascii="標楷體" w:eastAsia="標楷體" w:hAnsi="標楷體" w:cs="Arial"/>
          <w:sz w:val="30"/>
          <w:szCs w:val="30"/>
        </w:rPr>
      </w:pPr>
      <w:r w:rsidRPr="00D2385F">
        <w:rPr>
          <w:rFonts w:ascii="標楷體" w:eastAsia="標楷體" w:hAnsi="標楷體" w:cs="Arial" w:hint="eastAsia"/>
          <w:sz w:val="30"/>
          <w:szCs w:val="30"/>
        </w:rPr>
        <w:t>十</w:t>
      </w:r>
      <w:r w:rsidR="0025764D">
        <w:rPr>
          <w:rFonts w:ascii="標楷體" w:eastAsia="標楷體" w:hAnsi="標楷體" w:cs="Arial" w:hint="eastAsia"/>
          <w:sz w:val="30"/>
          <w:szCs w:val="30"/>
        </w:rPr>
        <w:t>五</w:t>
      </w:r>
      <w:bookmarkStart w:id="0" w:name="_GoBack"/>
      <w:bookmarkEnd w:id="0"/>
      <w:r w:rsidRPr="00D2385F">
        <w:rPr>
          <w:rFonts w:ascii="標楷體" w:eastAsia="標楷體" w:hAnsi="標楷體" w:cs="Arial" w:hint="eastAsia"/>
          <w:sz w:val="30"/>
          <w:szCs w:val="30"/>
        </w:rPr>
        <w:t>、預期效果：</w:t>
      </w:r>
    </w:p>
    <w:p w:rsidR="00CD62EC" w:rsidRPr="00D2385F" w:rsidRDefault="00CD62EC" w:rsidP="00A0047D">
      <w:pPr>
        <w:spacing w:line="560" w:lineRule="exact"/>
        <w:ind w:leftChars="117" w:left="1181" w:right="-335" w:hangingChars="300" w:hanging="900"/>
        <w:jc w:val="both"/>
        <w:rPr>
          <w:rFonts w:ascii="標楷體" w:eastAsia="標楷體" w:hAnsi="標楷體" w:cs="Arial"/>
          <w:sz w:val="30"/>
          <w:szCs w:val="30"/>
        </w:rPr>
      </w:pPr>
      <w:r w:rsidRPr="00D2385F">
        <w:rPr>
          <w:rFonts w:ascii="標楷體" w:eastAsia="標楷體" w:hAnsi="標楷體" w:cs="Arial" w:hint="eastAsia"/>
          <w:sz w:val="30"/>
          <w:szCs w:val="30"/>
        </w:rPr>
        <w:t>（一）加強各項水域遊憩活動安全規範宣導，防止夏季溺水事件發生，維護水域遊憩的安全與品質。</w:t>
      </w:r>
    </w:p>
    <w:p w:rsidR="00CD62EC" w:rsidRPr="00D2385F" w:rsidRDefault="00CD62EC" w:rsidP="00A0047D">
      <w:pPr>
        <w:spacing w:line="560" w:lineRule="exact"/>
        <w:ind w:leftChars="117" w:left="1181" w:right="-335" w:hangingChars="300" w:hanging="900"/>
        <w:jc w:val="both"/>
        <w:rPr>
          <w:rFonts w:ascii="標楷體" w:eastAsia="標楷體" w:hAnsi="標楷體" w:cs="Arial"/>
          <w:sz w:val="30"/>
          <w:szCs w:val="30"/>
        </w:rPr>
      </w:pPr>
      <w:r w:rsidRPr="00D2385F">
        <w:rPr>
          <w:rFonts w:ascii="標楷體" w:eastAsia="標楷體" w:hAnsi="標楷體" w:cs="Arial" w:hint="eastAsia"/>
          <w:sz w:val="30"/>
          <w:szCs w:val="30"/>
        </w:rPr>
        <w:t>（二）透過各項活動安全教育宣導、活動操作及經驗交流，以建立正確的活動技巧及救援之相關知識。</w:t>
      </w:r>
    </w:p>
    <w:p w:rsidR="00CD62EC" w:rsidRPr="00D2385F" w:rsidRDefault="00CD62EC" w:rsidP="00A0047D">
      <w:pPr>
        <w:spacing w:line="560" w:lineRule="exact"/>
        <w:ind w:leftChars="117" w:left="1181" w:right="-334" w:hangingChars="300" w:hanging="900"/>
        <w:rPr>
          <w:rFonts w:ascii="標楷體" w:eastAsia="標楷體" w:hAnsi="標楷體" w:cs="Arial"/>
          <w:sz w:val="30"/>
          <w:szCs w:val="30"/>
        </w:rPr>
      </w:pPr>
      <w:r w:rsidRPr="00D2385F">
        <w:rPr>
          <w:rFonts w:ascii="標楷體" w:eastAsia="標楷體" w:hAnsi="標楷體" w:cs="Arial" w:hint="eastAsia"/>
          <w:sz w:val="30"/>
          <w:szCs w:val="30"/>
        </w:rPr>
        <w:t>（三）保護海洋生態、減少水域資源環境破壞，創造澎湖水域永續經營及促進更高的觀光休閒效應。</w:t>
      </w:r>
    </w:p>
    <w:p w:rsidR="00CD62EC" w:rsidRPr="00D2385F" w:rsidRDefault="00CD62EC" w:rsidP="009D1F8B">
      <w:pPr>
        <w:spacing w:line="460" w:lineRule="exact"/>
        <w:ind w:leftChars="117" w:left="1181" w:hangingChars="300" w:hanging="900"/>
        <w:rPr>
          <w:rFonts w:ascii="標楷體" w:eastAsia="標楷體" w:hAnsi="標楷體"/>
          <w:sz w:val="30"/>
          <w:szCs w:val="30"/>
        </w:rPr>
      </w:pPr>
    </w:p>
    <w:p w:rsidR="00323ED1" w:rsidRPr="00D2385F" w:rsidRDefault="00DA78C1" w:rsidP="00454CF9">
      <w:pPr>
        <w:spacing w:beforeLines="200" w:before="720" w:line="0" w:lineRule="atLeast"/>
        <w:jc w:val="center"/>
        <w:rPr>
          <w:rFonts w:eastAsia="標楷體"/>
          <w:b/>
          <w:bCs/>
          <w:sz w:val="30"/>
          <w:szCs w:val="30"/>
        </w:rPr>
      </w:pPr>
      <w:r w:rsidRPr="00D2385F">
        <w:rPr>
          <w:rFonts w:eastAsia="標楷體"/>
          <w:sz w:val="32"/>
        </w:rPr>
        <w:br w:type="page"/>
      </w:r>
      <w:r w:rsidR="001A03E8">
        <w:rPr>
          <w:rFonts w:ascii="標楷體" w:eastAsia="標楷體" w:hAnsi="標楷體" w:hint="eastAsia"/>
          <w:b/>
          <w:sz w:val="32"/>
          <w:szCs w:val="32"/>
        </w:rPr>
        <w:lastRenderedPageBreak/>
        <w:t>交通部觀光局</w:t>
      </w:r>
      <w:r w:rsidR="00AB391E" w:rsidRPr="00AB391E">
        <w:rPr>
          <w:rFonts w:eastAsia="標楷體" w:hint="eastAsia"/>
          <w:b/>
          <w:sz w:val="30"/>
          <w:szCs w:val="30"/>
        </w:rPr>
        <w:t>澎湖國家風景區管理處</w:t>
      </w:r>
    </w:p>
    <w:p w:rsidR="00323ED1" w:rsidRPr="00D2385F" w:rsidRDefault="006F6ECE" w:rsidP="009556B1">
      <w:pPr>
        <w:spacing w:afterLines="25" w:after="90" w:line="0" w:lineRule="atLeast"/>
        <w:jc w:val="center"/>
        <w:rPr>
          <w:rFonts w:eastAsia="標楷體"/>
          <w:b/>
          <w:bCs/>
          <w:sz w:val="30"/>
          <w:szCs w:val="30"/>
        </w:rPr>
      </w:pPr>
      <w:r>
        <w:rPr>
          <w:rFonts w:eastAsia="標楷體" w:hAnsi="標楷體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-704850</wp:posOffset>
                </wp:positionV>
                <wp:extent cx="685800" cy="3429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1E" w:rsidRPr="00D447E5" w:rsidRDefault="00CF2E1E" w:rsidP="00454CF9">
                            <w:pPr>
                              <w:rPr>
                                <w:rFonts w:eastAsia="標楷體"/>
                              </w:rPr>
                            </w:pPr>
                            <w:r w:rsidRPr="00D447E5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55.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LM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">
                <v:textbox>
                  <w:txbxContent>
                    <w:p w:rsidR="00CF2E1E" w:rsidRPr="00D447E5" w:rsidRDefault="00CF2E1E" w:rsidP="00454CF9">
                      <w:pPr>
                        <w:rPr>
                          <w:rFonts w:eastAsia="標楷體"/>
                        </w:rPr>
                      </w:pPr>
                      <w:r w:rsidRPr="00D447E5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23ED1" w:rsidRPr="00D2385F">
        <w:rPr>
          <w:rFonts w:eastAsia="標楷體"/>
          <w:b/>
          <w:bCs/>
          <w:sz w:val="30"/>
          <w:szCs w:val="30"/>
          <w:effect w:val="antsRed"/>
        </w:rPr>
        <w:t>10</w:t>
      </w:r>
      <w:r w:rsidR="007D0A50">
        <w:rPr>
          <w:rFonts w:eastAsia="標楷體" w:hint="eastAsia"/>
          <w:b/>
          <w:bCs/>
          <w:sz w:val="30"/>
          <w:szCs w:val="30"/>
          <w:effect w:val="antsRed"/>
        </w:rPr>
        <w:t>6</w:t>
      </w:r>
      <w:proofErr w:type="gramEnd"/>
      <w:r w:rsidR="00323ED1" w:rsidRPr="00D2385F">
        <w:rPr>
          <w:rFonts w:eastAsia="標楷體" w:hAnsi="標楷體"/>
          <w:b/>
          <w:bCs/>
          <w:sz w:val="30"/>
          <w:szCs w:val="30"/>
          <w:effect w:val="antsRed"/>
        </w:rPr>
        <w:t>年</w:t>
      </w:r>
      <w:r w:rsidR="00323ED1" w:rsidRPr="00D2385F">
        <w:rPr>
          <w:rFonts w:eastAsia="標楷體" w:hAnsi="標楷體"/>
          <w:b/>
          <w:bCs/>
          <w:sz w:val="30"/>
          <w:szCs w:val="30"/>
        </w:rPr>
        <w:t>度</w:t>
      </w:r>
      <w:r w:rsidR="002F66C5" w:rsidRPr="00D2385F">
        <w:rPr>
          <w:rFonts w:eastAsia="標楷體" w:hAnsi="標楷體"/>
          <w:b/>
          <w:bCs/>
          <w:sz w:val="30"/>
          <w:szCs w:val="30"/>
        </w:rPr>
        <w:t>水上摩托車</w:t>
      </w:r>
      <w:r w:rsidR="002F66C5" w:rsidRPr="00D2385F">
        <w:rPr>
          <w:rFonts w:eastAsia="標楷體" w:hAnsi="標楷體" w:hint="eastAsia"/>
          <w:b/>
          <w:bCs/>
          <w:sz w:val="30"/>
          <w:szCs w:val="30"/>
        </w:rPr>
        <w:t>活動</w:t>
      </w:r>
      <w:r w:rsidR="002F66C5" w:rsidRPr="00D2385F">
        <w:rPr>
          <w:rFonts w:eastAsia="標楷體" w:hAnsi="標楷體"/>
          <w:b/>
          <w:bCs/>
          <w:sz w:val="30"/>
          <w:szCs w:val="30"/>
        </w:rPr>
        <w:t>安全教育</w:t>
      </w:r>
      <w:r w:rsidR="002F66C5" w:rsidRPr="00D2385F">
        <w:rPr>
          <w:rFonts w:eastAsia="標楷體" w:hAnsi="標楷體" w:hint="eastAsia"/>
          <w:b/>
          <w:bCs/>
          <w:sz w:val="30"/>
          <w:szCs w:val="30"/>
        </w:rPr>
        <w:t>研習</w:t>
      </w:r>
      <w:r w:rsidR="00323ED1" w:rsidRPr="00D2385F">
        <w:rPr>
          <w:rFonts w:eastAsia="標楷體" w:hAnsi="標楷體"/>
          <w:b/>
          <w:sz w:val="30"/>
          <w:szCs w:val="30"/>
        </w:rPr>
        <w:t>課程表</w:t>
      </w:r>
    </w:p>
    <w:p w:rsidR="00323ED1" w:rsidRPr="00D2385F" w:rsidRDefault="00FD2197" w:rsidP="00A0047D">
      <w:pPr>
        <w:tabs>
          <w:tab w:val="left" w:pos="8190"/>
        </w:tabs>
        <w:spacing w:line="0" w:lineRule="atLeast"/>
        <w:rPr>
          <w:rFonts w:eastAsia="標楷體"/>
          <w:sz w:val="26"/>
          <w:szCs w:val="26"/>
          <w:effect w:val="antsRed"/>
        </w:rPr>
      </w:pPr>
      <w:r w:rsidRPr="00D2385F">
        <w:rPr>
          <w:rFonts w:eastAsia="標楷體"/>
          <w:sz w:val="26"/>
          <w:szCs w:val="26"/>
          <w:effect w:val="antsRed"/>
        </w:rPr>
        <w:t>10</w:t>
      </w:r>
      <w:r w:rsidR="007D0A50">
        <w:rPr>
          <w:rFonts w:eastAsia="標楷體" w:hint="eastAsia"/>
          <w:sz w:val="26"/>
          <w:szCs w:val="26"/>
          <w:effect w:val="antsRed"/>
        </w:rPr>
        <w:t>6</w:t>
      </w:r>
      <w:r w:rsidR="00323ED1" w:rsidRPr="00D2385F">
        <w:rPr>
          <w:rFonts w:eastAsia="標楷體" w:hAnsi="標楷體"/>
          <w:sz w:val="26"/>
          <w:szCs w:val="26"/>
          <w:effect w:val="antsRed"/>
        </w:rPr>
        <w:t>年</w:t>
      </w:r>
      <w:r w:rsidR="007D0A50">
        <w:rPr>
          <w:rFonts w:eastAsia="標楷體" w:hint="eastAsia"/>
          <w:sz w:val="26"/>
          <w:szCs w:val="26"/>
          <w:effect w:val="antsRed"/>
        </w:rPr>
        <w:t>3</w:t>
      </w:r>
      <w:r w:rsidR="004B26B9" w:rsidRPr="00D2385F">
        <w:rPr>
          <w:rFonts w:eastAsia="標楷體" w:hint="eastAsia"/>
          <w:sz w:val="26"/>
          <w:szCs w:val="26"/>
          <w:effect w:val="antsRed"/>
        </w:rPr>
        <w:t>月</w:t>
      </w:r>
      <w:r w:rsidR="007D0A50">
        <w:rPr>
          <w:rFonts w:eastAsia="標楷體" w:hint="eastAsia"/>
          <w:sz w:val="26"/>
          <w:szCs w:val="26"/>
          <w:effect w:val="antsRed"/>
        </w:rPr>
        <w:t>29</w:t>
      </w:r>
      <w:r w:rsidR="007D0A50">
        <w:rPr>
          <w:rFonts w:ascii="標楷體" w:eastAsia="標楷體" w:hAnsi="標楷體" w:hint="eastAsia"/>
          <w:sz w:val="26"/>
          <w:szCs w:val="26"/>
          <w:effect w:val="antsRed"/>
        </w:rPr>
        <w:t>、</w:t>
      </w:r>
      <w:r w:rsidR="007D0A50">
        <w:rPr>
          <w:rFonts w:eastAsia="標楷體" w:hint="eastAsia"/>
          <w:sz w:val="26"/>
          <w:szCs w:val="26"/>
          <w:effect w:val="antsRed"/>
        </w:rPr>
        <w:t>30</w:t>
      </w:r>
      <w:r w:rsidR="00323ED1" w:rsidRPr="00D2385F">
        <w:rPr>
          <w:rFonts w:eastAsia="標楷體" w:hAnsi="標楷體"/>
          <w:sz w:val="26"/>
          <w:szCs w:val="26"/>
          <w:effect w:val="antsRed"/>
        </w:rPr>
        <w:t>日</w:t>
      </w:r>
      <w:r w:rsidR="00323ED1" w:rsidRPr="00D2385F">
        <w:rPr>
          <w:rFonts w:eastAsia="標楷體"/>
          <w:sz w:val="26"/>
          <w:szCs w:val="26"/>
          <w:effect w:val="antsRed"/>
        </w:rPr>
        <w:t>(</w:t>
      </w:r>
      <w:r w:rsidR="00323ED1" w:rsidRPr="00D2385F">
        <w:rPr>
          <w:rFonts w:eastAsia="標楷體" w:hAnsi="標楷體"/>
          <w:sz w:val="26"/>
          <w:szCs w:val="26"/>
          <w:effect w:val="antsRed"/>
        </w:rPr>
        <w:t>星期</w:t>
      </w:r>
      <w:r w:rsidR="007D0A50">
        <w:rPr>
          <w:rFonts w:eastAsia="標楷體" w:hAnsi="標楷體" w:hint="eastAsia"/>
          <w:sz w:val="26"/>
          <w:szCs w:val="26"/>
          <w:effect w:val="antsRed"/>
        </w:rPr>
        <w:t>三</w:t>
      </w:r>
      <w:r w:rsidR="007D0A50">
        <w:rPr>
          <w:rFonts w:ascii="標楷體" w:eastAsia="標楷體" w:hAnsi="標楷體" w:hint="eastAsia"/>
          <w:sz w:val="26"/>
          <w:szCs w:val="26"/>
          <w:effect w:val="antsRed"/>
        </w:rPr>
        <w:t>、</w:t>
      </w:r>
      <w:r w:rsidR="007D0A50">
        <w:rPr>
          <w:rFonts w:eastAsia="標楷體" w:hAnsi="標楷體" w:hint="eastAsia"/>
          <w:sz w:val="26"/>
          <w:szCs w:val="26"/>
          <w:effect w:val="antsRed"/>
        </w:rPr>
        <w:t>四</w:t>
      </w:r>
      <w:r w:rsidR="00323ED1" w:rsidRPr="00D2385F">
        <w:rPr>
          <w:rFonts w:eastAsia="標楷體"/>
          <w:sz w:val="26"/>
          <w:szCs w:val="26"/>
          <w:effect w:val="antsRed"/>
        </w:rPr>
        <w:t>)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620"/>
        <w:gridCol w:w="3600"/>
        <w:gridCol w:w="1260"/>
        <w:gridCol w:w="831"/>
        <w:gridCol w:w="24"/>
        <w:gridCol w:w="968"/>
      </w:tblGrid>
      <w:tr w:rsidR="00D2385F" w:rsidRPr="00D2385F" w:rsidTr="005F22A7">
        <w:trPr>
          <w:trHeight w:val="624"/>
        </w:trPr>
        <w:tc>
          <w:tcPr>
            <w:tcW w:w="1620" w:type="dxa"/>
            <w:vAlign w:val="center"/>
          </w:tcPr>
          <w:p w:rsidR="00323ED1" w:rsidRPr="00D2385F" w:rsidRDefault="00323ED1" w:rsidP="00B07FE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2385F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620" w:type="dxa"/>
            <w:vAlign w:val="center"/>
          </w:tcPr>
          <w:p w:rsidR="00323ED1" w:rsidRPr="00D2385F" w:rsidRDefault="00323ED1" w:rsidP="00B07FE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2385F">
              <w:rPr>
                <w:rFonts w:eastAsia="標楷體" w:hAnsi="標楷體"/>
                <w:b/>
                <w:sz w:val="28"/>
                <w:szCs w:val="28"/>
              </w:rPr>
              <w:t>課目</w:t>
            </w:r>
          </w:p>
        </w:tc>
        <w:tc>
          <w:tcPr>
            <w:tcW w:w="3600" w:type="dxa"/>
            <w:vAlign w:val="center"/>
          </w:tcPr>
          <w:p w:rsidR="00323ED1" w:rsidRPr="00D2385F" w:rsidRDefault="00323ED1" w:rsidP="00B07FE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2385F">
              <w:rPr>
                <w:rFonts w:eastAsia="標楷體" w:hAnsi="標楷體"/>
                <w:b/>
                <w:sz w:val="28"/>
                <w:szCs w:val="28"/>
              </w:rPr>
              <w:t>內容要點</w:t>
            </w:r>
          </w:p>
        </w:tc>
        <w:tc>
          <w:tcPr>
            <w:tcW w:w="1260" w:type="dxa"/>
            <w:vAlign w:val="center"/>
          </w:tcPr>
          <w:p w:rsidR="00323ED1" w:rsidRPr="00D2385F" w:rsidRDefault="00323ED1" w:rsidP="009556B1">
            <w:pPr>
              <w:spacing w:line="0" w:lineRule="atLeast"/>
              <w:jc w:val="distribute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D2385F">
              <w:rPr>
                <w:rFonts w:eastAsia="標楷體" w:hAnsi="標楷體"/>
                <w:b/>
                <w:spacing w:val="-20"/>
                <w:sz w:val="28"/>
                <w:szCs w:val="28"/>
              </w:rPr>
              <w:t>上課地點</w:t>
            </w:r>
          </w:p>
        </w:tc>
        <w:tc>
          <w:tcPr>
            <w:tcW w:w="1823" w:type="dxa"/>
            <w:gridSpan w:val="3"/>
            <w:vAlign w:val="center"/>
          </w:tcPr>
          <w:p w:rsidR="00323ED1" w:rsidRPr="00D2385F" w:rsidRDefault="00323ED1" w:rsidP="009556B1">
            <w:pPr>
              <w:spacing w:line="0" w:lineRule="atLeast"/>
              <w:jc w:val="distribute"/>
              <w:rPr>
                <w:rFonts w:eastAsia="標楷體"/>
                <w:b/>
                <w:spacing w:val="-40"/>
                <w:sz w:val="28"/>
                <w:szCs w:val="28"/>
              </w:rPr>
            </w:pPr>
            <w:r w:rsidRPr="00D2385F">
              <w:rPr>
                <w:rFonts w:eastAsia="標楷體" w:hAnsi="標楷體"/>
                <w:b/>
                <w:spacing w:val="-40"/>
                <w:sz w:val="28"/>
                <w:szCs w:val="28"/>
              </w:rPr>
              <w:t>主持（講）師</w:t>
            </w:r>
          </w:p>
        </w:tc>
      </w:tr>
      <w:tr w:rsidR="00D2385F" w:rsidRPr="00D2385F" w:rsidTr="005F22A7">
        <w:trPr>
          <w:trHeight w:val="624"/>
        </w:trPr>
        <w:tc>
          <w:tcPr>
            <w:tcW w:w="1620" w:type="dxa"/>
            <w:vAlign w:val="center"/>
          </w:tcPr>
          <w:p w:rsidR="00323ED1" w:rsidRPr="00D2385F" w:rsidRDefault="00323ED1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08:40~09:00</w:t>
            </w:r>
          </w:p>
        </w:tc>
        <w:tc>
          <w:tcPr>
            <w:tcW w:w="1620" w:type="dxa"/>
            <w:vAlign w:val="center"/>
          </w:tcPr>
          <w:p w:rsidR="00323ED1" w:rsidRPr="00D2385F" w:rsidRDefault="00323ED1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開訓</w:t>
            </w:r>
          </w:p>
        </w:tc>
        <w:tc>
          <w:tcPr>
            <w:tcW w:w="3600" w:type="dxa"/>
            <w:vAlign w:val="center"/>
          </w:tcPr>
          <w:p w:rsidR="00323ED1" w:rsidRPr="00D2385F" w:rsidRDefault="00323ED1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開訓典禮</w:t>
            </w:r>
          </w:p>
        </w:tc>
        <w:tc>
          <w:tcPr>
            <w:tcW w:w="1260" w:type="dxa"/>
            <w:vAlign w:val="center"/>
          </w:tcPr>
          <w:p w:rsidR="00323ED1" w:rsidRPr="00D2385F" w:rsidRDefault="00A41E61" w:rsidP="009556B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2385F">
              <w:rPr>
                <w:rFonts w:eastAsia="標楷體" w:hAnsi="標楷體" w:hint="eastAsia"/>
                <w:sz w:val="28"/>
                <w:szCs w:val="28"/>
              </w:rPr>
              <w:t>澎</w:t>
            </w:r>
            <w:proofErr w:type="gramEnd"/>
            <w:r w:rsidRPr="00D2385F">
              <w:rPr>
                <w:rFonts w:eastAsia="標楷體" w:hAnsi="標楷體" w:hint="eastAsia"/>
                <w:sz w:val="28"/>
                <w:szCs w:val="28"/>
              </w:rPr>
              <w:t>管處</w:t>
            </w:r>
          </w:p>
        </w:tc>
        <w:tc>
          <w:tcPr>
            <w:tcW w:w="1823" w:type="dxa"/>
            <w:gridSpan w:val="3"/>
            <w:vAlign w:val="center"/>
          </w:tcPr>
          <w:p w:rsidR="00323ED1" w:rsidRPr="00D2385F" w:rsidRDefault="00BA3A0F" w:rsidP="00B07FE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2385F">
              <w:rPr>
                <w:rFonts w:eastAsia="標楷體" w:hAnsi="標楷體" w:hint="eastAsia"/>
                <w:sz w:val="28"/>
                <w:szCs w:val="28"/>
              </w:rPr>
              <w:t>澎</w:t>
            </w:r>
            <w:proofErr w:type="gramEnd"/>
            <w:r w:rsidRPr="00D2385F">
              <w:rPr>
                <w:rFonts w:eastAsia="標楷體" w:hAnsi="標楷體" w:hint="eastAsia"/>
                <w:sz w:val="28"/>
                <w:szCs w:val="28"/>
              </w:rPr>
              <w:t>管處</w:t>
            </w:r>
          </w:p>
        </w:tc>
      </w:tr>
      <w:tr w:rsidR="00D2385F" w:rsidRPr="00D2385F" w:rsidTr="005F22A7">
        <w:trPr>
          <w:trHeight w:val="624"/>
        </w:trPr>
        <w:tc>
          <w:tcPr>
            <w:tcW w:w="1620" w:type="dxa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09:10~10:00</w:t>
            </w:r>
          </w:p>
        </w:tc>
        <w:tc>
          <w:tcPr>
            <w:tcW w:w="1620" w:type="dxa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法令介紹</w:t>
            </w:r>
          </w:p>
        </w:tc>
        <w:tc>
          <w:tcPr>
            <w:tcW w:w="3600" w:type="dxa"/>
            <w:vAlign w:val="center"/>
          </w:tcPr>
          <w:p w:rsidR="005F22A7" w:rsidRPr="00D2385F" w:rsidRDefault="005F22A7" w:rsidP="00B07FE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水域遊憩活動法令介紹</w:t>
            </w:r>
          </w:p>
        </w:tc>
        <w:tc>
          <w:tcPr>
            <w:tcW w:w="1260" w:type="dxa"/>
            <w:vAlign w:val="center"/>
          </w:tcPr>
          <w:p w:rsidR="005F22A7" w:rsidRPr="00D2385F" w:rsidRDefault="005F22A7" w:rsidP="00BA70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2385F">
              <w:rPr>
                <w:rFonts w:eastAsia="標楷體" w:hAnsi="標楷體" w:hint="eastAsia"/>
                <w:sz w:val="28"/>
                <w:szCs w:val="28"/>
              </w:rPr>
              <w:t>澎</w:t>
            </w:r>
            <w:proofErr w:type="gramEnd"/>
            <w:r w:rsidRPr="00D2385F">
              <w:rPr>
                <w:rFonts w:eastAsia="標楷體" w:hAnsi="標楷體" w:hint="eastAsia"/>
                <w:sz w:val="28"/>
                <w:szCs w:val="28"/>
              </w:rPr>
              <w:t>管處</w:t>
            </w:r>
          </w:p>
        </w:tc>
        <w:tc>
          <w:tcPr>
            <w:tcW w:w="1823" w:type="dxa"/>
            <w:gridSpan w:val="3"/>
            <w:vAlign w:val="center"/>
          </w:tcPr>
          <w:p w:rsidR="005F22A7" w:rsidRPr="00D2385F" w:rsidRDefault="005F22A7" w:rsidP="00BA705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觀光局</w:t>
            </w:r>
          </w:p>
        </w:tc>
      </w:tr>
      <w:tr w:rsidR="00D2385F" w:rsidRPr="00D2385F" w:rsidTr="005F22A7">
        <w:trPr>
          <w:trHeight w:val="680"/>
        </w:trPr>
        <w:tc>
          <w:tcPr>
            <w:tcW w:w="1620" w:type="dxa"/>
            <w:vMerge w:val="restart"/>
            <w:vAlign w:val="center"/>
          </w:tcPr>
          <w:p w:rsidR="008530FF" w:rsidRPr="00D2385F" w:rsidRDefault="008530FF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10:10~11:00</w:t>
            </w:r>
          </w:p>
        </w:tc>
        <w:tc>
          <w:tcPr>
            <w:tcW w:w="1620" w:type="dxa"/>
            <w:vMerge w:val="restart"/>
            <w:vAlign w:val="center"/>
          </w:tcPr>
          <w:p w:rsidR="008530FF" w:rsidRPr="00D2385F" w:rsidRDefault="008530FF" w:rsidP="008A715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水上摩托車基礎認識</w:t>
            </w:r>
          </w:p>
        </w:tc>
        <w:tc>
          <w:tcPr>
            <w:tcW w:w="3600" w:type="dxa"/>
            <w:vMerge w:val="restart"/>
            <w:vAlign w:val="center"/>
          </w:tcPr>
          <w:p w:rsidR="008530FF" w:rsidRPr="00D2385F" w:rsidRDefault="008530FF" w:rsidP="009556B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1.</w:t>
            </w:r>
            <w:r w:rsidRPr="00D2385F">
              <w:rPr>
                <w:rFonts w:eastAsia="標楷體" w:hAnsi="標楷體"/>
                <w:sz w:val="28"/>
                <w:szCs w:val="28"/>
              </w:rPr>
              <w:t>水上摩托車由來與基礎</w:t>
            </w:r>
          </w:p>
          <w:p w:rsidR="008530FF" w:rsidRPr="00D2385F" w:rsidRDefault="008530FF" w:rsidP="009556B1">
            <w:pPr>
              <w:spacing w:line="0" w:lineRule="atLeast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D2385F">
              <w:rPr>
                <w:rFonts w:eastAsia="標楷體"/>
                <w:spacing w:val="-20"/>
                <w:sz w:val="28"/>
                <w:szCs w:val="28"/>
              </w:rPr>
              <w:t>2.</w:t>
            </w:r>
            <w:r w:rsidRPr="00D2385F">
              <w:rPr>
                <w:rFonts w:eastAsia="標楷體" w:hAnsi="標楷體"/>
                <w:spacing w:val="-20"/>
                <w:sz w:val="28"/>
                <w:szCs w:val="28"/>
              </w:rPr>
              <w:t>水上摩托車推進器基本原理</w:t>
            </w:r>
          </w:p>
          <w:p w:rsidR="008530FF" w:rsidRPr="00D2385F" w:rsidRDefault="008530FF" w:rsidP="009556B1">
            <w:pPr>
              <w:spacing w:line="0" w:lineRule="atLeast"/>
              <w:rPr>
                <w:rFonts w:eastAsia="標楷體"/>
                <w:spacing w:val="-20"/>
                <w:sz w:val="28"/>
                <w:szCs w:val="28"/>
              </w:rPr>
            </w:pPr>
            <w:r w:rsidRPr="00D2385F">
              <w:rPr>
                <w:rFonts w:eastAsia="標楷體"/>
                <w:spacing w:val="-20"/>
                <w:sz w:val="28"/>
                <w:szCs w:val="28"/>
              </w:rPr>
              <w:t>3.</w:t>
            </w:r>
            <w:r w:rsidRPr="00D2385F">
              <w:rPr>
                <w:rFonts w:eastAsia="標楷體" w:hAnsi="標楷體"/>
                <w:sz w:val="28"/>
                <w:szCs w:val="28"/>
              </w:rPr>
              <w:t>各部名稱與功能</w:t>
            </w:r>
          </w:p>
        </w:tc>
        <w:tc>
          <w:tcPr>
            <w:tcW w:w="1260" w:type="dxa"/>
            <w:vMerge w:val="restart"/>
            <w:vAlign w:val="center"/>
          </w:tcPr>
          <w:p w:rsidR="008530FF" w:rsidRPr="00D2385F" w:rsidRDefault="008530FF" w:rsidP="00A41E61">
            <w:pPr>
              <w:jc w:val="center"/>
            </w:pPr>
            <w:proofErr w:type="gramStart"/>
            <w:r w:rsidRPr="00D2385F">
              <w:rPr>
                <w:rFonts w:eastAsia="標楷體" w:hAnsi="標楷體" w:hint="eastAsia"/>
                <w:sz w:val="28"/>
                <w:szCs w:val="28"/>
              </w:rPr>
              <w:t>澎</w:t>
            </w:r>
            <w:proofErr w:type="gramEnd"/>
            <w:r w:rsidRPr="00D2385F">
              <w:rPr>
                <w:rFonts w:eastAsia="標楷體" w:hAnsi="標楷體" w:hint="eastAsia"/>
                <w:sz w:val="28"/>
                <w:szCs w:val="28"/>
              </w:rPr>
              <w:t>管處</w:t>
            </w:r>
          </w:p>
        </w:tc>
        <w:tc>
          <w:tcPr>
            <w:tcW w:w="831" w:type="dxa"/>
            <w:vAlign w:val="center"/>
          </w:tcPr>
          <w:p w:rsidR="008530FF" w:rsidRPr="00D2385F" w:rsidRDefault="008530FF" w:rsidP="005F22A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385F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992" w:type="dxa"/>
            <w:gridSpan w:val="2"/>
            <w:vAlign w:val="center"/>
          </w:tcPr>
          <w:p w:rsidR="008530FF" w:rsidRPr="00D2385F" w:rsidRDefault="005F22A7" w:rsidP="005F22A7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680"/>
        </w:trPr>
        <w:tc>
          <w:tcPr>
            <w:tcW w:w="1620" w:type="dxa"/>
            <w:vMerge/>
            <w:vAlign w:val="center"/>
          </w:tcPr>
          <w:p w:rsidR="008530FF" w:rsidRPr="00D2385F" w:rsidRDefault="008530FF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530FF" w:rsidRPr="00D2385F" w:rsidRDefault="008530FF" w:rsidP="008A715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8530FF" w:rsidRPr="00D2385F" w:rsidRDefault="008530FF" w:rsidP="009556B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530FF" w:rsidRPr="00D2385F" w:rsidRDefault="008530FF" w:rsidP="00A41E6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530FF" w:rsidRPr="00D2385F" w:rsidRDefault="008530FF" w:rsidP="005F22A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992" w:type="dxa"/>
            <w:gridSpan w:val="2"/>
            <w:vAlign w:val="center"/>
          </w:tcPr>
          <w:p w:rsidR="008530FF" w:rsidRPr="00D2385F" w:rsidRDefault="005F22A7" w:rsidP="005F22A7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794"/>
        </w:trPr>
        <w:tc>
          <w:tcPr>
            <w:tcW w:w="1620" w:type="dxa"/>
            <w:vMerge w:val="restart"/>
            <w:vAlign w:val="center"/>
          </w:tcPr>
          <w:p w:rsidR="008530FF" w:rsidRPr="00D2385F" w:rsidRDefault="008530FF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11:10~12:00</w:t>
            </w:r>
          </w:p>
        </w:tc>
        <w:tc>
          <w:tcPr>
            <w:tcW w:w="1620" w:type="dxa"/>
            <w:vMerge w:val="restart"/>
            <w:vAlign w:val="center"/>
          </w:tcPr>
          <w:p w:rsidR="008530FF" w:rsidRPr="00D2385F" w:rsidRDefault="008530FF" w:rsidP="008A715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水上摩托車基礎認識</w:t>
            </w:r>
          </w:p>
        </w:tc>
        <w:tc>
          <w:tcPr>
            <w:tcW w:w="3600" w:type="dxa"/>
            <w:vMerge w:val="restart"/>
            <w:vAlign w:val="center"/>
          </w:tcPr>
          <w:p w:rsidR="008530FF" w:rsidRPr="00D2385F" w:rsidRDefault="008530FF" w:rsidP="00DA697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4.</w:t>
            </w:r>
            <w:r w:rsidRPr="00D2385F">
              <w:rPr>
                <w:rFonts w:eastAsia="標楷體" w:hAnsi="標楷體"/>
                <w:sz w:val="28"/>
                <w:szCs w:val="28"/>
              </w:rPr>
              <w:t>操作前評估與安全檢查</w:t>
            </w:r>
          </w:p>
          <w:p w:rsidR="008530FF" w:rsidRPr="00D2385F" w:rsidRDefault="008530FF" w:rsidP="00DA697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5.</w:t>
            </w:r>
            <w:r w:rsidRPr="00D2385F">
              <w:rPr>
                <w:rFonts w:eastAsia="標楷體" w:hAnsi="標楷體"/>
                <w:sz w:val="28"/>
                <w:szCs w:val="28"/>
              </w:rPr>
              <w:t>操作指南</w:t>
            </w:r>
            <w:r w:rsidRPr="00D2385F">
              <w:rPr>
                <w:rFonts w:eastAsia="標楷體"/>
                <w:sz w:val="28"/>
                <w:szCs w:val="28"/>
              </w:rPr>
              <w:t>(</w:t>
            </w:r>
            <w:r w:rsidRPr="00D2385F">
              <w:rPr>
                <w:rFonts w:eastAsia="標楷體" w:hAnsi="標楷體"/>
                <w:sz w:val="28"/>
                <w:szCs w:val="28"/>
              </w:rPr>
              <w:t>駕駛前</w:t>
            </w:r>
            <w:r w:rsidRPr="00D2385F">
              <w:rPr>
                <w:rFonts w:eastAsia="標楷體"/>
                <w:sz w:val="28"/>
                <w:szCs w:val="28"/>
              </w:rPr>
              <w:t>-</w:t>
            </w:r>
            <w:r w:rsidRPr="00D2385F">
              <w:rPr>
                <w:rFonts w:eastAsia="標楷體" w:hAnsi="標楷體"/>
                <w:sz w:val="28"/>
                <w:szCs w:val="28"/>
              </w:rPr>
              <w:t>中</w:t>
            </w:r>
            <w:r w:rsidRPr="00D2385F">
              <w:rPr>
                <w:rFonts w:eastAsia="標楷體"/>
                <w:sz w:val="28"/>
                <w:szCs w:val="28"/>
              </w:rPr>
              <w:t>-</w:t>
            </w:r>
            <w:r w:rsidRPr="00D2385F">
              <w:rPr>
                <w:rFonts w:eastAsia="標楷體" w:hAnsi="標楷體"/>
                <w:sz w:val="28"/>
                <w:szCs w:val="28"/>
              </w:rPr>
              <w:t>後</w:t>
            </w:r>
            <w:r w:rsidRPr="00D2385F">
              <w:rPr>
                <w:rFonts w:eastAsia="標楷體"/>
                <w:sz w:val="28"/>
                <w:szCs w:val="28"/>
              </w:rPr>
              <w:t>)</w:t>
            </w:r>
          </w:p>
          <w:p w:rsidR="008530FF" w:rsidRPr="00D2385F" w:rsidRDefault="008530FF" w:rsidP="00DA697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6.</w:t>
            </w:r>
            <w:r w:rsidRPr="00D2385F">
              <w:rPr>
                <w:rFonts w:eastAsia="標楷體" w:hAnsi="標楷體"/>
                <w:sz w:val="28"/>
                <w:szCs w:val="28"/>
              </w:rPr>
              <w:t>車輛拖救使用後基礎保養</w:t>
            </w:r>
          </w:p>
          <w:p w:rsidR="008530FF" w:rsidRPr="00D2385F" w:rsidRDefault="008530FF" w:rsidP="00DA69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7.</w:t>
            </w:r>
            <w:r w:rsidRPr="00D2385F">
              <w:rPr>
                <w:rFonts w:eastAsia="標楷體" w:hAnsi="標楷體"/>
                <w:sz w:val="28"/>
                <w:szCs w:val="28"/>
              </w:rPr>
              <w:t>使用後基礎保養</w:t>
            </w:r>
          </w:p>
        </w:tc>
        <w:tc>
          <w:tcPr>
            <w:tcW w:w="1260" w:type="dxa"/>
            <w:vMerge w:val="restart"/>
            <w:vAlign w:val="center"/>
          </w:tcPr>
          <w:p w:rsidR="008530FF" w:rsidRPr="00D2385F" w:rsidRDefault="008530FF" w:rsidP="00A41E61">
            <w:pPr>
              <w:jc w:val="center"/>
            </w:pPr>
            <w:proofErr w:type="gramStart"/>
            <w:r w:rsidRPr="00D2385F">
              <w:rPr>
                <w:rFonts w:eastAsia="標楷體" w:hAnsi="標楷體" w:hint="eastAsia"/>
                <w:sz w:val="28"/>
                <w:szCs w:val="28"/>
              </w:rPr>
              <w:t>澎</w:t>
            </w:r>
            <w:proofErr w:type="gramEnd"/>
            <w:r w:rsidRPr="00D2385F">
              <w:rPr>
                <w:rFonts w:eastAsia="標楷體" w:hAnsi="標楷體" w:hint="eastAsia"/>
                <w:sz w:val="28"/>
                <w:szCs w:val="28"/>
              </w:rPr>
              <w:t>管處</w:t>
            </w:r>
          </w:p>
        </w:tc>
        <w:tc>
          <w:tcPr>
            <w:tcW w:w="831" w:type="dxa"/>
            <w:vAlign w:val="center"/>
          </w:tcPr>
          <w:p w:rsidR="008530FF" w:rsidRPr="00D2385F" w:rsidRDefault="008530FF" w:rsidP="005F22A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385F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992" w:type="dxa"/>
            <w:gridSpan w:val="2"/>
            <w:vAlign w:val="center"/>
          </w:tcPr>
          <w:p w:rsidR="008530FF" w:rsidRPr="00D2385F" w:rsidRDefault="005F22A7" w:rsidP="005F22A7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794"/>
        </w:trPr>
        <w:tc>
          <w:tcPr>
            <w:tcW w:w="1620" w:type="dxa"/>
            <w:vMerge/>
            <w:vAlign w:val="center"/>
          </w:tcPr>
          <w:p w:rsidR="008530FF" w:rsidRPr="00D2385F" w:rsidRDefault="008530FF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530FF" w:rsidRPr="00D2385F" w:rsidRDefault="008530FF" w:rsidP="008A715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8530FF" w:rsidRPr="00D2385F" w:rsidRDefault="008530FF" w:rsidP="00DA697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530FF" w:rsidRPr="00D2385F" w:rsidRDefault="008530FF" w:rsidP="00A41E6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530FF" w:rsidRPr="00D2385F" w:rsidRDefault="008530FF" w:rsidP="005F22A7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992" w:type="dxa"/>
            <w:gridSpan w:val="2"/>
            <w:vAlign w:val="center"/>
          </w:tcPr>
          <w:p w:rsidR="008530FF" w:rsidRPr="00D2385F" w:rsidRDefault="005F22A7" w:rsidP="005F22A7">
            <w:pPr>
              <w:spacing w:line="40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794"/>
        </w:trPr>
        <w:tc>
          <w:tcPr>
            <w:tcW w:w="1620" w:type="dxa"/>
            <w:vAlign w:val="center"/>
          </w:tcPr>
          <w:p w:rsidR="008530FF" w:rsidRPr="00D2385F" w:rsidRDefault="008530FF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12:00~13:30</w:t>
            </w:r>
          </w:p>
        </w:tc>
        <w:tc>
          <w:tcPr>
            <w:tcW w:w="8303" w:type="dxa"/>
            <w:gridSpan w:val="6"/>
            <w:vAlign w:val="center"/>
          </w:tcPr>
          <w:p w:rsidR="008530FF" w:rsidRPr="00D2385F" w:rsidRDefault="008530FF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午</w:t>
            </w:r>
            <w:r w:rsidRPr="00D2385F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D2385F">
              <w:rPr>
                <w:rFonts w:eastAsia="標楷體" w:hAnsi="標楷體"/>
                <w:sz w:val="28"/>
                <w:szCs w:val="28"/>
              </w:rPr>
              <w:t>休</w:t>
            </w:r>
          </w:p>
        </w:tc>
      </w:tr>
      <w:tr w:rsidR="00D2385F" w:rsidRPr="00D2385F" w:rsidTr="005F22A7">
        <w:trPr>
          <w:trHeight w:val="680"/>
        </w:trPr>
        <w:tc>
          <w:tcPr>
            <w:tcW w:w="1620" w:type="dxa"/>
            <w:vMerge w:val="restart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13:30~14:20</w:t>
            </w:r>
          </w:p>
        </w:tc>
        <w:tc>
          <w:tcPr>
            <w:tcW w:w="1620" w:type="dxa"/>
            <w:vMerge w:val="restart"/>
            <w:vAlign w:val="center"/>
          </w:tcPr>
          <w:p w:rsidR="005F22A7" w:rsidRPr="00D2385F" w:rsidRDefault="005F22A7" w:rsidP="008A715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水上摩托車</w:t>
            </w:r>
            <w:r w:rsidRPr="00D2385F">
              <w:rPr>
                <w:rFonts w:eastAsia="標楷體" w:hAnsi="標楷體" w:hint="eastAsia"/>
                <w:sz w:val="28"/>
                <w:szCs w:val="28"/>
              </w:rPr>
              <w:t>安全</w:t>
            </w:r>
            <w:r w:rsidRPr="00D2385F">
              <w:rPr>
                <w:rFonts w:eastAsia="標楷體" w:hAnsi="標楷體"/>
                <w:sz w:val="28"/>
                <w:szCs w:val="28"/>
              </w:rPr>
              <w:t>操作</w:t>
            </w:r>
          </w:p>
        </w:tc>
        <w:tc>
          <w:tcPr>
            <w:tcW w:w="3600" w:type="dxa"/>
            <w:vMerge w:val="restart"/>
            <w:vAlign w:val="center"/>
          </w:tcPr>
          <w:p w:rsidR="005F22A7" w:rsidRPr="00D2385F" w:rsidRDefault="005F22A7" w:rsidP="004F41F2">
            <w:pPr>
              <w:spacing w:line="0" w:lineRule="atLeast"/>
              <w:ind w:left="216" w:hangingChars="90" w:hanging="216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D2385F">
              <w:rPr>
                <w:rFonts w:eastAsia="標楷體"/>
                <w:spacing w:val="-20"/>
                <w:sz w:val="28"/>
                <w:szCs w:val="28"/>
              </w:rPr>
              <w:t>1.</w:t>
            </w:r>
            <w:r w:rsidRPr="00D2385F">
              <w:rPr>
                <w:rFonts w:eastAsia="標楷體" w:hAnsi="標楷體"/>
                <w:spacing w:val="-20"/>
                <w:sz w:val="28"/>
                <w:szCs w:val="28"/>
              </w:rPr>
              <w:t>活動水域介紹與環境安全評估</w:t>
            </w:r>
          </w:p>
          <w:p w:rsidR="005F22A7" w:rsidRPr="00D2385F" w:rsidRDefault="005F22A7" w:rsidP="004F41F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2.</w:t>
            </w:r>
            <w:r w:rsidRPr="00D2385F">
              <w:rPr>
                <w:rFonts w:eastAsia="標楷體" w:hAnsi="標楷體"/>
                <w:sz w:val="28"/>
                <w:szCs w:val="28"/>
              </w:rPr>
              <w:t>活動前計畫簡述</w:t>
            </w:r>
          </w:p>
          <w:p w:rsidR="005F22A7" w:rsidRPr="00D2385F" w:rsidRDefault="005F22A7" w:rsidP="004F41F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3.</w:t>
            </w:r>
            <w:r w:rsidRPr="00D2385F">
              <w:rPr>
                <w:rFonts w:eastAsia="標楷體" w:hAnsi="標楷體"/>
                <w:sz w:val="28"/>
                <w:szCs w:val="28"/>
              </w:rPr>
              <w:t>各部名稱簡介（分組）</w:t>
            </w:r>
          </w:p>
        </w:tc>
        <w:tc>
          <w:tcPr>
            <w:tcW w:w="1260" w:type="dxa"/>
            <w:vMerge w:val="restart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855" w:type="dxa"/>
            <w:gridSpan w:val="2"/>
            <w:vAlign w:val="center"/>
          </w:tcPr>
          <w:p w:rsidR="005F22A7" w:rsidRPr="00D2385F" w:rsidRDefault="005F22A7" w:rsidP="005F22A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385F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968" w:type="dxa"/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680"/>
        </w:trPr>
        <w:tc>
          <w:tcPr>
            <w:tcW w:w="1620" w:type="dxa"/>
            <w:vMerge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F22A7" w:rsidRPr="00D2385F" w:rsidRDefault="005F22A7" w:rsidP="008A715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5F22A7" w:rsidRPr="00D2385F" w:rsidRDefault="005F22A7" w:rsidP="004F41F2">
            <w:pPr>
              <w:spacing w:line="0" w:lineRule="atLeast"/>
              <w:ind w:left="216" w:hangingChars="90" w:hanging="216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F22A7" w:rsidRPr="00D2385F" w:rsidRDefault="005F22A7" w:rsidP="005F22A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968" w:type="dxa"/>
            <w:vAlign w:val="center"/>
          </w:tcPr>
          <w:p w:rsidR="005F22A7" w:rsidRPr="00D2385F" w:rsidRDefault="005F22A7" w:rsidP="00BA705F">
            <w:pPr>
              <w:spacing w:line="40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964"/>
        </w:trPr>
        <w:tc>
          <w:tcPr>
            <w:tcW w:w="1620" w:type="dxa"/>
            <w:vMerge w:val="restart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14:30~15:20</w:t>
            </w:r>
          </w:p>
        </w:tc>
        <w:tc>
          <w:tcPr>
            <w:tcW w:w="1620" w:type="dxa"/>
            <w:vMerge w:val="restart"/>
            <w:vAlign w:val="center"/>
          </w:tcPr>
          <w:p w:rsidR="005F22A7" w:rsidRPr="00D2385F" w:rsidRDefault="005F22A7" w:rsidP="008A715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水上摩托車</w:t>
            </w:r>
            <w:r w:rsidRPr="00D2385F">
              <w:rPr>
                <w:rFonts w:eastAsia="標楷體" w:hAnsi="標楷體" w:hint="eastAsia"/>
                <w:sz w:val="28"/>
                <w:szCs w:val="28"/>
              </w:rPr>
              <w:t>安全</w:t>
            </w:r>
            <w:r w:rsidRPr="00D2385F">
              <w:rPr>
                <w:rFonts w:eastAsia="標楷體" w:hAnsi="標楷體"/>
                <w:sz w:val="28"/>
                <w:szCs w:val="28"/>
              </w:rPr>
              <w:t>操作</w:t>
            </w:r>
          </w:p>
        </w:tc>
        <w:tc>
          <w:tcPr>
            <w:tcW w:w="3600" w:type="dxa"/>
            <w:vMerge w:val="restart"/>
            <w:vAlign w:val="center"/>
          </w:tcPr>
          <w:p w:rsidR="005F22A7" w:rsidRPr="00D2385F" w:rsidRDefault="005F22A7" w:rsidP="004F41F2">
            <w:pPr>
              <w:spacing w:line="0" w:lineRule="atLeast"/>
              <w:ind w:left="252" w:hangingChars="90" w:hanging="252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4.</w:t>
            </w:r>
            <w:r w:rsidRPr="00D2385F">
              <w:rPr>
                <w:rFonts w:eastAsia="標楷體"/>
                <w:sz w:val="28"/>
                <w:szCs w:val="28"/>
              </w:rPr>
              <w:t>操作前安全檢查（</w:t>
            </w:r>
            <w:r w:rsidRPr="00D2385F">
              <w:rPr>
                <w:rFonts w:eastAsia="標楷體"/>
                <w:sz w:val="28"/>
                <w:szCs w:val="28"/>
              </w:rPr>
              <w:t>1</w:t>
            </w:r>
            <w:r w:rsidRPr="00D2385F">
              <w:rPr>
                <w:rFonts w:eastAsia="標楷體"/>
                <w:sz w:val="28"/>
                <w:szCs w:val="28"/>
              </w:rPr>
              <w:t>）個人（</w:t>
            </w:r>
            <w:r w:rsidRPr="00D2385F">
              <w:rPr>
                <w:rFonts w:eastAsia="標楷體"/>
                <w:sz w:val="28"/>
                <w:szCs w:val="28"/>
              </w:rPr>
              <w:t>2</w:t>
            </w:r>
            <w:r w:rsidRPr="00D2385F">
              <w:rPr>
                <w:rFonts w:eastAsia="標楷體"/>
                <w:sz w:val="28"/>
                <w:szCs w:val="28"/>
              </w:rPr>
              <w:t>）車體</w:t>
            </w:r>
          </w:p>
          <w:p w:rsidR="005F22A7" w:rsidRPr="00D2385F" w:rsidRDefault="005F22A7" w:rsidP="004F41F2">
            <w:pPr>
              <w:spacing w:line="0" w:lineRule="atLeast"/>
              <w:ind w:left="252" w:hangingChars="90" w:hanging="252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5</w:t>
            </w:r>
            <w:r w:rsidRPr="00D2385F">
              <w:rPr>
                <w:rFonts w:eastAsia="標楷體"/>
                <w:sz w:val="28"/>
                <w:szCs w:val="28"/>
              </w:rPr>
              <w:t>.</w:t>
            </w:r>
            <w:r w:rsidRPr="00D2385F">
              <w:rPr>
                <w:rFonts w:eastAsia="標楷體" w:hAnsi="標楷體"/>
                <w:sz w:val="28"/>
                <w:szCs w:val="28"/>
              </w:rPr>
              <w:t>車輛入水方式：</w:t>
            </w:r>
            <w:proofErr w:type="gramStart"/>
            <w:r w:rsidRPr="00D2385F">
              <w:rPr>
                <w:rFonts w:eastAsia="標楷體" w:hAnsi="標楷體"/>
                <w:sz w:val="28"/>
                <w:szCs w:val="28"/>
              </w:rPr>
              <w:t>沙岸入水</w:t>
            </w:r>
            <w:proofErr w:type="gramEnd"/>
            <w:r w:rsidRPr="00D2385F">
              <w:rPr>
                <w:rFonts w:eastAsia="標楷體" w:hAnsi="標楷體"/>
                <w:sz w:val="28"/>
                <w:szCs w:val="28"/>
              </w:rPr>
              <w:t>－注意沙石（待命時車輛須擺正）</w:t>
            </w:r>
          </w:p>
        </w:tc>
        <w:tc>
          <w:tcPr>
            <w:tcW w:w="1260" w:type="dxa"/>
            <w:vMerge w:val="restart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855" w:type="dxa"/>
            <w:gridSpan w:val="2"/>
            <w:vAlign w:val="center"/>
          </w:tcPr>
          <w:p w:rsidR="005F22A7" w:rsidRPr="00D2385F" w:rsidRDefault="005F22A7" w:rsidP="005F22A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385F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968" w:type="dxa"/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964"/>
        </w:trPr>
        <w:tc>
          <w:tcPr>
            <w:tcW w:w="1620" w:type="dxa"/>
            <w:vMerge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F22A7" w:rsidRPr="00D2385F" w:rsidRDefault="005F22A7" w:rsidP="008A715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5F22A7" w:rsidRPr="00D2385F" w:rsidRDefault="005F22A7" w:rsidP="004F41F2">
            <w:pPr>
              <w:spacing w:line="0" w:lineRule="atLeast"/>
              <w:ind w:left="252" w:hangingChars="90" w:hanging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F22A7" w:rsidRPr="00D2385F" w:rsidRDefault="005F22A7" w:rsidP="005F22A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968" w:type="dxa"/>
            <w:vAlign w:val="center"/>
          </w:tcPr>
          <w:p w:rsidR="005F22A7" w:rsidRPr="00D2385F" w:rsidRDefault="005F22A7" w:rsidP="00BA705F">
            <w:pPr>
              <w:spacing w:line="40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624"/>
        </w:trPr>
        <w:tc>
          <w:tcPr>
            <w:tcW w:w="1620" w:type="dxa"/>
            <w:vMerge w:val="restart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15:30~16:20</w:t>
            </w:r>
          </w:p>
        </w:tc>
        <w:tc>
          <w:tcPr>
            <w:tcW w:w="1620" w:type="dxa"/>
            <w:vMerge w:val="restart"/>
            <w:vAlign w:val="center"/>
          </w:tcPr>
          <w:p w:rsidR="005F22A7" w:rsidRPr="00D2385F" w:rsidRDefault="005F22A7" w:rsidP="008A715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水上摩托車</w:t>
            </w:r>
            <w:r w:rsidRPr="00D2385F">
              <w:rPr>
                <w:rFonts w:eastAsia="標楷體" w:hAnsi="標楷體" w:hint="eastAsia"/>
                <w:sz w:val="28"/>
                <w:szCs w:val="28"/>
              </w:rPr>
              <w:t>安全</w:t>
            </w:r>
            <w:r w:rsidRPr="00D2385F">
              <w:rPr>
                <w:rFonts w:eastAsia="標楷體" w:hAnsi="標楷體"/>
                <w:sz w:val="28"/>
                <w:szCs w:val="28"/>
              </w:rPr>
              <w:t>操作</w:t>
            </w:r>
          </w:p>
        </w:tc>
        <w:tc>
          <w:tcPr>
            <w:tcW w:w="3600" w:type="dxa"/>
            <w:vMerge w:val="restart"/>
            <w:vAlign w:val="center"/>
          </w:tcPr>
          <w:p w:rsidR="005F22A7" w:rsidRPr="00D2385F" w:rsidRDefault="005F22A7" w:rsidP="004F41F2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6.</w:t>
            </w:r>
            <w:proofErr w:type="gramStart"/>
            <w:r w:rsidRPr="00D2385F">
              <w:rPr>
                <w:rFonts w:eastAsia="標楷體" w:hAnsi="標楷體"/>
                <w:sz w:val="28"/>
                <w:szCs w:val="28"/>
              </w:rPr>
              <w:t>車輛翻正</w:t>
            </w:r>
            <w:proofErr w:type="gramEnd"/>
            <w:r w:rsidRPr="00D2385F">
              <w:rPr>
                <w:rFonts w:eastAsia="標楷體"/>
                <w:sz w:val="28"/>
                <w:szCs w:val="28"/>
              </w:rPr>
              <w:t>(</w:t>
            </w:r>
            <w:r w:rsidRPr="00D2385F">
              <w:rPr>
                <w:rFonts w:eastAsia="標楷體" w:hAnsi="標楷體"/>
                <w:sz w:val="28"/>
                <w:szCs w:val="28"/>
              </w:rPr>
              <w:t>駛前由學員操作</w:t>
            </w:r>
            <w:r w:rsidRPr="00D2385F">
              <w:rPr>
                <w:rFonts w:eastAsia="標楷體"/>
                <w:sz w:val="28"/>
                <w:szCs w:val="28"/>
              </w:rPr>
              <w:t>)-</w:t>
            </w:r>
            <w:r w:rsidRPr="00D2385F">
              <w:rPr>
                <w:rFonts w:eastAsia="標楷體" w:hAnsi="標楷體"/>
                <w:sz w:val="28"/>
                <w:szCs w:val="28"/>
              </w:rPr>
              <w:t>讓其自行迴轉一圈</w:t>
            </w:r>
          </w:p>
          <w:p w:rsidR="005F22A7" w:rsidRPr="00D2385F" w:rsidRDefault="005F22A7" w:rsidP="004F41F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7</w:t>
            </w:r>
            <w:r w:rsidRPr="00D2385F">
              <w:rPr>
                <w:rFonts w:eastAsia="標楷體"/>
                <w:sz w:val="28"/>
                <w:szCs w:val="28"/>
              </w:rPr>
              <w:t>.</w:t>
            </w:r>
            <w:r w:rsidRPr="00D2385F">
              <w:rPr>
                <w:rFonts w:eastAsia="標楷體" w:hAnsi="標楷體"/>
                <w:sz w:val="28"/>
                <w:szCs w:val="28"/>
              </w:rPr>
              <w:t>離岸（詢問如何通過浪區）</w:t>
            </w:r>
          </w:p>
        </w:tc>
        <w:tc>
          <w:tcPr>
            <w:tcW w:w="1260" w:type="dxa"/>
            <w:vMerge w:val="restart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855" w:type="dxa"/>
            <w:gridSpan w:val="2"/>
            <w:vAlign w:val="center"/>
          </w:tcPr>
          <w:p w:rsidR="005F22A7" w:rsidRPr="00D2385F" w:rsidRDefault="005F22A7" w:rsidP="005F22A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385F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968" w:type="dxa"/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624"/>
        </w:trPr>
        <w:tc>
          <w:tcPr>
            <w:tcW w:w="1620" w:type="dxa"/>
            <w:vMerge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F22A7" w:rsidRPr="00D2385F" w:rsidRDefault="005F22A7" w:rsidP="008A715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5F22A7" w:rsidRPr="00D2385F" w:rsidRDefault="005F22A7" w:rsidP="004F41F2">
            <w:pPr>
              <w:spacing w:line="0" w:lineRule="atLeas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F22A7" w:rsidRPr="00D2385F" w:rsidRDefault="005F22A7" w:rsidP="005F22A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968" w:type="dxa"/>
            <w:vAlign w:val="center"/>
          </w:tcPr>
          <w:p w:rsidR="005F22A7" w:rsidRPr="00D2385F" w:rsidRDefault="005F22A7" w:rsidP="00BA705F">
            <w:pPr>
              <w:spacing w:line="40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794"/>
        </w:trPr>
        <w:tc>
          <w:tcPr>
            <w:tcW w:w="1620" w:type="dxa"/>
            <w:vMerge w:val="restart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16:30~17:30</w:t>
            </w:r>
          </w:p>
        </w:tc>
        <w:tc>
          <w:tcPr>
            <w:tcW w:w="1620" w:type="dxa"/>
            <w:vMerge w:val="restart"/>
            <w:vAlign w:val="center"/>
          </w:tcPr>
          <w:p w:rsidR="005F22A7" w:rsidRPr="00D2385F" w:rsidRDefault="005F22A7" w:rsidP="00DE6B0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水上摩托車</w:t>
            </w:r>
            <w:r w:rsidRPr="00D2385F">
              <w:rPr>
                <w:rFonts w:eastAsia="標楷體" w:hAnsi="標楷體" w:hint="eastAsia"/>
                <w:sz w:val="28"/>
                <w:szCs w:val="28"/>
              </w:rPr>
              <w:t>安全</w:t>
            </w:r>
            <w:r w:rsidRPr="00D2385F">
              <w:rPr>
                <w:rFonts w:eastAsia="標楷體" w:hAnsi="標楷體"/>
                <w:sz w:val="28"/>
                <w:szCs w:val="28"/>
              </w:rPr>
              <w:t>操作</w:t>
            </w:r>
          </w:p>
        </w:tc>
        <w:tc>
          <w:tcPr>
            <w:tcW w:w="3600" w:type="dxa"/>
            <w:vMerge w:val="restart"/>
            <w:vAlign w:val="center"/>
          </w:tcPr>
          <w:p w:rsidR="005F22A7" w:rsidRPr="00D2385F" w:rsidRDefault="005F22A7" w:rsidP="004F41F2">
            <w:pPr>
              <w:spacing w:line="0" w:lineRule="atLeast"/>
              <w:ind w:left="252" w:hangingChars="90" w:hanging="252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8</w:t>
            </w:r>
            <w:r w:rsidRPr="00D2385F">
              <w:rPr>
                <w:rFonts w:eastAsia="標楷體"/>
                <w:sz w:val="28"/>
                <w:szCs w:val="28"/>
              </w:rPr>
              <w:t>.</w:t>
            </w:r>
            <w:r w:rsidRPr="00D2385F">
              <w:rPr>
                <w:rFonts w:eastAsia="標楷體" w:hAnsi="標楷體"/>
                <w:sz w:val="28"/>
                <w:szCs w:val="28"/>
              </w:rPr>
              <w:t>直線加速（於浮球右外側全速體驗）</w:t>
            </w:r>
          </w:p>
          <w:p w:rsidR="005F22A7" w:rsidRPr="00D2385F" w:rsidRDefault="005F22A7" w:rsidP="00F16CA8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9</w:t>
            </w:r>
            <w:r w:rsidRPr="00D2385F">
              <w:rPr>
                <w:rFonts w:eastAsia="標楷體"/>
                <w:sz w:val="28"/>
                <w:szCs w:val="28"/>
              </w:rPr>
              <w:t>.S</w:t>
            </w:r>
            <w:r w:rsidRPr="00D2385F">
              <w:rPr>
                <w:rFonts w:eastAsia="標楷體" w:hAnsi="標楷體"/>
                <w:sz w:val="28"/>
                <w:szCs w:val="28"/>
              </w:rPr>
              <w:t>型轉</w:t>
            </w:r>
            <w:r w:rsidRPr="00D2385F">
              <w:rPr>
                <w:rFonts w:eastAsia="標楷體" w:hAnsi="標楷體" w:hint="eastAsia"/>
                <w:sz w:val="28"/>
                <w:szCs w:val="28"/>
              </w:rPr>
              <w:t>彎</w:t>
            </w:r>
            <w:r w:rsidRPr="00D2385F">
              <w:rPr>
                <w:rFonts w:eastAsia="標楷體" w:hAnsi="標楷體"/>
                <w:sz w:val="28"/>
                <w:szCs w:val="28"/>
              </w:rPr>
              <w:t>（以慢速行駛）</w:t>
            </w:r>
          </w:p>
          <w:p w:rsidR="005F22A7" w:rsidRPr="00D2385F" w:rsidRDefault="005F22A7" w:rsidP="00F16CA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10.</w:t>
            </w:r>
            <w:r w:rsidRPr="00D2385F">
              <w:rPr>
                <w:rFonts w:eastAsia="標楷體" w:hAnsi="標楷體"/>
                <w:sz w:val="28"/>
                <w:szCs w:val="28"/>
              </w:rPr>
              <w:t>人員搜救</w:t>
            </w:r>
          </w:p>
        </w:tc>
        <w:tc>
          <w:tcPr>
            <w:tcW w:w="1260" w:type="dxa"/>
            <w:vMerge w:val="restart"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855" w:type="dxa"/>
            <w:gridSpan w:val="2"/>
            <w:vAlign w:val="center"/>
          </w:tcPr>
          <w:p w:rsidR="005F22A7" w:rsidRPr="00D2385F" w:rsidRDefault="005F22A7" w:rsidP="005F22A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385F"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968" w:type="dxa"/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794"/>
        </w:trPr>
        <w:tc>
          <w:tcPr>
            <w:tcW w:w="1620" w:type="dxa"/>
            <w:vMerge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F22A7" w:rsidRPr="00D2385F" w:rsidRDefault="005F22A7" w:rsidP="00DE6B0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vMerge/>
            <w:vAlign w:val="center"/>
          </w:tcPr>
          <w:p w:rsidR="005F22A7" w:rsidRPr="00D2385F" w:rsidRDefault="005F22A7" w:rsidP="004F41F2">
            <w:pPr>
              <w:spacing w:line="0" w:lineRule="atLeast"/>
              <w:ind w:left="252" w:hangingChars="90" w:hanging="25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F22A7" w:rsidRPr="00D2385F" w:rsidRDefault="005F22A7" w:rsidP="005F22A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968" w:type="dxa"/>
            <w:vAlign w:val="center"/>
          </w:tcPr>
          <w:p w:rsidR="005F22A7" w:rsidRPr="00D2385F" w:rsidRDefault="005F22A7" w:rsidP="00BA705F">
            <w:pPr>
              <w:spacing w:line="40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</w:tbl>
    <w:p w:rsidR="00323ED1" w:rsidRPr="00D2385F" w:rsidRDefault="00323ED1" w:rsidP="00323ED1">
      <w:pPr>
        <w:spacing w:line="0" w:lineRule="atLeast"/>
        <w:ind w:right="-334"/>
        <w:rPr>
          <w:rFonts w:eastAsia="標楷體"/>
          <w:sz w:val="26"/>
          <w:szCs w:val="26"/>
        </w:rPr>
        <w:sectPr w:rsidR="00323ED1" w:rsidRPr="00D2385F" w:rsidSect="00B07FE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23ED1" w:rsidRPr="00D2385F" w:rsidRDefault="00FD2197" w:rsidP="00323ED1">
      <w:pPr>
        <w:tabs>
          <w:tab w:val="left" w:pos="8190"/>
        </w:tabs>
        <w:spacing w:beforeLines="50" w:before="180" w:line="0" w:lineRule="atLeast"/>
        <w:jc w:val="both"/>
        <w:rPr>
          <w:rFonts w:eastAsia="標楷體"/>
          <w:sz w:val="26"/>
          <w:szCs w:val="26"/>
          <w:effect w:val="antsRed"/>
        </w:rPr>
      </w:pPr>
      <w:r w:rsidRPr="00D2385F">
        <w:rPr>
          <w:rFonts w:eastAsia="標楷體" w:hint="eastAsia"/>
          <w:sz w:val="26"/>
          <w:szCs w:val="26"/>
          <w:effect w:val="antsRed"/>
        </w:rPr>
        <w:lastRenderedPageBreak/>
        <w:t>10</w:t>
      </w:r>
      <w:r w:rsidR="007D0A50">
        <w:rPr>
          <w:rFonts w:eastAsia="標楷體" w:hint="eastAsia"/>
          <w:sz w:val="26"/>
          <w:szCs w:val="26"/>
          <w:effect w:val="antsRed"/>
        </w:rPr>
        <w:t>6</w:t>
      </w:r>
      <w:r w:rsidR="00323ED1" w:rsidRPr="00D2385F">
        <w:rPr>
          <w:rFonts w:eastAsia="標楷體" w:hAnsi="標楷體"/>
          <w:sz w:val="26"/>
          <w:szCs w:val="26"/>
          <w:effect w:val="antsRed"/>
        </w:rPr>
        <w:t>年</w:t>
      </w:r>
      <w:r w:rsidR="007D0A50">
        <w:rPr>
          <w:rFonts w:eastAsia="標楷體" w:hint="eastAsia"/>
          <w:sz w:val="26"/>
          <w:szCs w:val="26"/>
          <w:effect w:val="antsRed"/>
        </w:rPr>
        <w:t>3</w:t>
      </w:r>
      <w:r w:rsidR="00323ED1" w:rsidRPr="00D2385F">
        <w:rPr>
          <w:rFonts w:eastAsia="標楷體" w:hAnsi="標楷體"/>
          <w:sz w:val="26"/>
          <w:szCs w:val="26"/>
          <w:effect w:val="antsRed"/>
        </w:rPr>
        <w:t>月</w:t>
      </w:r>
      <w:r w:rsidR="004B26B9" w:rsidRPr="00D2385F">
        <w:rPr>
          <w:rFonts w:eastAsia="標楷體" w:hAnsi="標楷體" w:hint="eastAsia"/>
          <w:sz w:val="26"/>
          <w:szCs w:val="26"/>
          <w:effect w:val="antsRed"/>
        </w:rPr>
        <w:t>2</w:t>
      </w:r>
      <w:r w:rsidR="007D0A50">
        <w:rPr>
          <w:rFonts w:eastAsia="標楷體" w:hAnsi="標楷體" w:hint="eastAsia"/>
          <w:sz w:val="26"/>
          <w:szCs w:val="26"/>
          <w:effect w:val="antsRed"/>
        </w:rPr>
        <w:t>9</w:t>
      </w:r>
      <w:r w:rsidR="007D0A50">
        <w:rPr>
          <w:rFonts w:ascii="標楷體" w:eastAsia="標楷體" w:hAnsi="標楷體" w:hint="eastAsia"/>
          <w:sz w:val="26"/>
          <w:szCs w:val="26"/>
          <w:effect w:val="antsRed"/>
        </w:rPr>
        <w:t>、</w:t>
      </w:r>
      <w:r w:rsidR="007D0A50">
        <w:rPr>
          <w:rFonts w:eastAsia="標楷體" w:hAnsi="標楷體" w:hint="eastAsia"/>
          <w:sz w:val="26"/>
          <w:szCs w:val="26"/>
          <w:effect w:val="antsRed"/>
        </w:rPr>
        <w:t>30</w:t>
      </w:r>
      <w:r w:rsidR="00323ED1" w:rsidRPr="00D2385F">
        <w:rPr>
          <w:rFonts w:eastAsia="標楷體" w:hAnsi="標楷體"/>
          <w:sz w:val="26"/>
          <w:szCs w:val="26"/>
          <w:effect w:val="antsRed"/>
        </w:rPr>
        <w:t>日</w:t>
      </w:r>
      <w:r w:rsidR="00323ED1" w:rsidRPr="00D2385F">
        <w:rPr>
          <w:rFonts w:eastAsia="標楷體"/>
          <w:sz w:val="26"/>
          <w:szCs w:val="26"/>
          <w:effect w:val="antsRed"/>
        </w:rPr>
        <w:t>(</w:t>
      </w:r>
      <w:r w:rsidR="00323ED1" w:rsidRPr="00D2385F">
        <w:rPr>
          <w:rFonts w:eastAsia="標楷體" w:hAnsi="標楷體"/>
          <w:sz w:val="26"/>
          <w:szCs w:val="26"/>
          <w:effect w:val="antsRed"/>
        </w:rPr>
        <w:t>星期</w:t>
      </w:r>
      <w:r w:rsidR="007D0A50">
        <w:rPr>
          <w:rFonts w:eastAsia="標楷體" w:hAnsi="標楷體" w:hint="eastAsia"/>
          <w:sz w:val="26"/>
          <w:szCs w:val="26"/>
          <w:effect w:val="antsRed"/>
        </w:rPr>
        <w:t>三</w:t>
      </w:r>
      <w:r w:rsidR="007D0A50">
        <w:rPr>
          <w:rFonts w:ascii="標楷體" w:eastAsia="標楷體" w:hAnsi="標楷體" w:hint="eastAsia"/>
          <w:sz w:val="26"/>
          <w:szCs w:val="26"/>
          <w:effect w:val="antsRed"/>
        </w:rPr>
        <w:t>、</w:t>
      </w:r>
      <w:r w:rsidR="004B26B9" w:rsidRPr="00D2385F">
        <w:rPr>
          <w:rFonts w:eastAsia="標楷體" w:hAnsi="標楷體" w:hint="eastAsia"/>
          <w:sz w:val="26"/>
          <w:szCs w:val="26"/>
          <w:effect w:val="antsRed"/>
        </w:rPr>
        <w:t>四</w:t>
      </w:r>
      <w:r w:rsidR="00323ED1" w:rsidRPr="00D2385F">
        <w:rPr>
          <w:rFonts w:eastAsia="標楷體"/>
          <w:sz w:val="26"/>
          <w:szCs w:val="26"/>
          <w:effect w:val="antsRed"/>
        </w:rPr>
        <w:t>)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800"/>
        <w:gridCol w:w="3420"/>
        <w:gridCol w:w="1260"/>
        <w:gridCol w:w="795"/>
        <w:gridCol w:w="75"/>
        <w:gridCol w:w="1095"/>
      </w:tblGrid>
      <w:tr w:rsidR="00D2385F" w:rsidRPr="00D2385F" w:rsidTr="00F0214B">
        <w:trPr>
          <w:trHeight w:val="899"/>
        </w:trPr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1" w:rsidRPr="00D2385F" w:rsidRDefault="00323ED1" w:rsidP="00323ED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1" w:rsidRPr="00D2385F" w:rsidRDefault="00323ED1" w:rsidP="00323ED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課目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1" w:rsidRPr="00D2385F" w:rsidRDefault="00323ED1" w:rsidP="00323ED1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內容要點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D1" w:rsidRPr="00D2385F" w:rsidRDefault="00323ED1" w:rsidP="00CA4C18">
            <w:pPr>
              <w:spacing w:beforeLines="50" w:before="180" w:afterLines="50" w:after="180" w:line="400" w:lineRule="exact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D2385F">
              <w:rPr>
                <w:rFonts w:eastAsia="標楷體" w:hAnsi="標楷體"/>
                <w:spacing w:val="-20"/>
                <w:sz w:val="28"/>
                <w:szCs w:val="28"/>
              </w:rPr>
              <w:t>上課地點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D1" w:rsidRPr="00D2385F" w:rsidRDefault="00323ED1" w:rsidP="00CA4C18">
            <w:pPr>
              <w:spacing w:beforeLines="50" w:before="180" w:afterLines="50" w:after="180" w:line="400" w:lineRule="exact"/>
              <w:jc w:val="distribute"/>
              <w:rPr>
                <w:rFonts w:eastAsia="標楷體"/>
                <w:spacing w:val="-40"/>
                <w:sz w:val="28"/>
                <w:szCs w:val="28"/>
              </w:rPr>
            </w:pPr>
            <w:r w:rsidRPr="00D2385F">
              <w:rPr>
                <w:rFonts w:eastAsia="標楷體" w:hAnsi="標楷體"/>
                <w:spacing w:val="-40"/>
                <w:sz w:val="28"/>
                <w:szCs w:val="28"/>
              </w:rPr>
              <w:t>主持（講）師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distribute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08:00~09:00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安全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CPR</w:t>
            </w:r>
            <w:r w:rsidRPr="00D2385F">
              <w:rPr>
                <w:rFonts w:eastAsia="標楷體" w:hint="eastAsia"/>
                <w:sz w:val="28"/>
                <w:szCs w:val="28"/>
              </w:rPr>
              <w:t>心肺復甦術練習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觀音</w:t>
            </w:r>
            <w:proofErr w:type="gramStart"/>
            <w:r w:rsidRPr="00D2385F">
              <w:rPr>
                <w:rFonts w:eastAsia="標楷體" w:hAnsi="標楷體" w:hint="eastAsia"/>
                <w:sz w:val="28"/>
                <w:szCs w:val="28"/>
              </w:rPr>
              <w:t>亭</w:t>
            </w:r>
            <w:r w:rsidRPr="00D2385F">
              <w:rPr>
                <w:rFonts w:eastAsia="標楷體" w:hAnsi="標楷體" w:hint="eastAsia"/>
                <w:spacing w:val="-20"/>
                <w:sz w:val="28"/>
                <w:szCs w:val="28"/>
              </w:rPr>
              <w:t>帆訓</w:t>
            </w:r>
            <w:proofErr w:type="gramEnd"/>
            <w:r w:rsidRPr="00D2385F">
              <w:rPr>
                <w:rFonts w:eastAsia="標楷體" w:hAnsi="標楷體" w:hint="eastAsia"/>
                <w:spacing w:val="-20"/>
                <w:sz w:val="28"/>
                <w:szCs w:val="28"/>
              </w:rPr>
              <w:t>中心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3C4BD9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pacing w:val="-20"/>
              </w:rPr>
              <w:t>教練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distribute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A7" w:rsidRPr="00D2385F" w:rsidRDefault="005F22A7" w:rsidP="003C4BD9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2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distribute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09:10~10:00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571E9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安全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D2385F">
              <w:rPr>
                <w:rFonts w:eastAsia="標楷體" w:hint="eastAsia"/>
                <w:bCs/>
                <w:sz w:val="28"/>
                <w:szCs w:val="28"/>
              </w:rPr>
              <w:t>AED</w:t>
            </w:r>
            <w:r w:rsidRPr="00D2385F">
              <w:rPr>
                <w:rFonts w:eastAsia="標楷體" w:hint="eastAsia"/>
                <w:bCs/>
                <w:sz w:val="28"/>
                <w:szCs w:val="28"/>
              </w:rPr>
              <w:t>自動體外電擊</w:t>
            </w:r>
            <w:proofErr w:type="gramStart"/>
            <w:r w:rsidRPr="00D2385F">
              <w:rPr>
                <w:rFonts w:eastAsia="標楷體" w:hint="eastAsia"/>
                <w:bCs/>
                <w:sz w:val="28"/>
                <w:szCs w:val="28"/>
              </w:rPr>
              <w:t>去顫器</w:t>
            </w:r>
            <w:r w:rsidRPr="00D2385F">
              <w:rPr>
                <w:rFonts w:eastAsia="標楷體" w:hint="eastAsia"/>
                <w:sz w:val="28"/>
                <w:szCs w:val="28"/>
              </w:rPr>
              <w:t>練習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觀音</w:t>
            </w:r>
            <w:proofErr w:type="gramStart"/>
            <w:r w:rsidRPr="00D2385F">
              <w:rPr>
                <w:rFonts w:eastAsia="標楷體" w:hAnsi="標楷體" w:hint="eastAsia"/>
                <w:sz w:val="28"/>
                <w:szCs w:val="28"/>
              </w:rPr>
              <w:t>亭</w:t>
            </w:r>
            <w:r w:rsidRPr="00D2385F">
              <w:rPr>
                <w:rFonts w:eastAsia="標楷體" w:hAnsi="標楷體" w:hint="eastAsia"/>
                <w:spacing w:val="-20"/>
                <w:sz w:val="28"/>
                <w:szCs w:val="28"/>
              </w:rPr>
              <w:t>帆訓</w:t>
            </w:r>
            <w:proofErr w:type="gramEnd"/>
            <w:r w:rsidRPr="00D2385F">
              <w:rPr>
                <w:rFonts w:eastAsia="標楷體" w:hAnsi="標楷體" w:hint="eastAsia"/>
                <w:spacing w:val="-20"/>
                <w:sz w:val="28"/>
                <w:szCs w:val="28"/>
              </w:rPr>
              <w:t>中心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3C4BD9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pacing w:val="-20"/>
              </w:rPr>
              <w:t>教練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distribute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571E9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A7" w:rsidRPr="00D2385F" w:rsidRDefault="005F22A7" w:rsidP="003C4BD9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2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distribute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10:10~11:00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DE6B0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水上摩托車之意外事故與繩結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3405E2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pacing w:val="-20"/>
              </w:rPr>
              <w:t>教練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distribute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DE6B0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A7" w:rsidRPr="00D2385F" w:rsidRDefault="005F22A7" w:rsidP="003405E2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2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850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distribute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11:10~12:00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DE6B0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水上摩托車</w:t>
            </w:r>
            <w:r w:rsidRPr="00D2385F">
              <w:rPr>
                <w:rFonts w:eastAsia="標楷體" w:hAnsi="標楷體" w:hint="eastAsia"/>
                <w:sz w:val="28"/>
                <w:szCs w:val="28"/>
              </w:rPr>
              <w:t>安全</w:t>
            </w:r>
            <w:r w:rsidRPr="00D2385F">
              <w:rPr>
                <w:rFonts w:eastAsia="標楷體" w:hAnsi="標楷體"/>
                <w:sz w:val="28"/>
                <w:szCs w:val="28"/>
              </w:rPr>
              <w:t>操作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11.</w:t>
            </w:r>
            <w:r w:rsidRPr="00D2385F">
              <w:rPr>
                <w:rFonts w:eastAsia="標楷體" w:hAnsi="標楷體"/>
                <w:sz w:val="28"/>
                <w:szCs w:val="28"/>
              </w:rPr>
              <w:t>靠岸</w:t>
            </w:r>
          </w:p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12.</w:t>
            </w:r>
            <w:r w:rsidRPr="00D2385F">
              <w:rPr>
                <w:rFonts w:eastAsia="標楷體" w:hAnsi="標楷體"/>
                <w:sz w:val="28"/>
                <w:szCs w:val="28"/>
              </w:rPr>
              <w:t>車輛拖救</w:t>
            </w:r>
          </w:p>
          <w:p w:rsidR="005F22A7" w:rsidRPr="00D2385F" w:rsidRDefault="005F22A7" w:rsidP="00F809BE">
            <w:pPr>
              <w:spacing w:line="0" w:lineRule="atLeast"/>
              <w:ind w:left="364" w:hangingChars="130" w:hanging="364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13.</w:t>
            </w:r>
            <w:r w:rsidRPr="00D2385F">
              <w:rPr>
                <w:rFonts w:eastAsia="標楷體" w:hAnsi="標楷體"/>
                <w:sz w:val="28"/>
                <w:szCs w:val="28"/>
              </w:rPr>
              <w:t>活動中常遇之狀況應對與解除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pacing w:val="-20"/>
              </w:rPr>
              <w:t>教練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850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5F22A7" w:rsidRPr="00D2385F" w:rsidRDefault="005F22A7" w:rsidP="00946E2F">
            <w:pPr>
              <w:spacing w:line="0" w:lineRule="atLeast"/>
              <w:jc w:val="distribute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DE6B0C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85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6E6A26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12:00~13:30</w:t>
            </w:r>
          </w:p>
        </w:tc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A7" w:rsidRPr="00D2385F" w:rsidRDefault="005F22A7" w:rsidP="00B07F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午</w:t>
            </w:r>
            <w:r w:rsidRPr="00D2385F">
              <w:rPr>
                <w:rFonts w:eastAsia="標楷體"/>
                <w:sz w:val="28"/>
                <w:szCs w:val="28"/>
              </w:rPr>
              <w:t xml:space="preserve">                  </w:t>
            </w:r>
            <w:r w:rsidRPr="00D2385F">
              <w:rPr>
                <w:rFonts w:eastAsia="標楷體" w:hAnsi="標楷體"/>
                <w:sz w:val="28"/>
                <w:szCs w:val="28"/>
              </w:rPr>
              <w:t>休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13:30~14:20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z w:val="28"/>
                <w:szCs w:val="28"/>
              </w:rPr>
              <w:t>綜合復習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D2385F">
              <w:rPr>
                <w:rFonts w:eastAsia="標楷體" w:hAnsi="標楷體"/>
                <w:sz w:val="28"/>
                <w:szCs w:val="28"/>
              </w:rPr>
              <w:t>安全檢查</w:t>
            </w:r>
          </w:p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D2385F">
              <w:rPr>
                <w:rFonts w:eastAsia="標楷體" w:hAnsi="標楷體"/>
                <w:sz w:val="28"/>
                <w:szCs w:val="28"/>
              </w:rPr>
              <w:t>通過浪區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pacing w:val="-20"/>
              </w:rPr>
              <w:t>教練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6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14:30~15:20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z w:val="28"/>
                <w:szCs w:val="28"/>
              </w:rPr>
              <w:t>綜合復習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D2385F">
              <w:rPr>
                <w:rFonts w:eastAsia="標楷體" w:hAnsi="標楷體"/>
                <w:sz w:val="28"/>
                <w:szCs w:val="28"/>
              </w:rPr>
              <w:t>直線加速（</w:t>
            </w:r>
            <w:r w:rsidRPr="00D2385F">
              <w:rPr>
                <w:rFonts w:eastAsia="標楷體"/>
                <w:sz w:val="28"/>
                <w:szCs w:val="28"/>
              </w:rPr>
              <w:t>100m</w:t>
            </w:r>
            <w:r w:rsidRPr="00D2385F">
              <w:rPr>
                <w:rFonts w:eastAsia="標楷體" w:hAnsi="標楷體"/>
                <w:sz w:val="28"/>
                <w:szCs w:val="28"/>
              </w:rPr>
              <w:t>）</w:t>
            </w:r>
          </w:p>
          <w:p w:rsidR="005F22A7" w:rsidRPr="00D2385F" w:rsidRDefault="005F22A7" w:rsidP="00F16CA8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4.</w:t>
            </w:r>
            <w:r w:rsidRPr="00D2385F">
              <w:rPr>
                <w:rFonts w:eastAsia="標楷體"/>
                <w:sz w:val="28"/>
                <w:szCs w:val="28"/>
              </w:rPr>
              <w:t>S</w:t>
            </w:r>
            <w:r w:rsidRPr="00D2385F">
              <w:rPr>
                <w:rFonts w:eastAsia="標楷體" w:hAnsi="標楷體"/>
                <w:sz w:val="28"/>
                <w:szCs w:val="28"/>
              </w:rPr>
              <w:t>字型</w:t>
            </w:r>
            <w:proofErr w:type="gramStart"/>
            <w:r w:rsidRPr="00D2385F">
              <w:rPr>
                <w:rFonts w:eastAsia="標楷體" w:hAnsi="標楷體"/>
                <w:sz w:val="28"/>
                <w:szCs w:val="28"/>
              </w:rPr>
              <w:t>轉灣</w:t>
            </w:r>
            <w:proofErr w:type="gramEnd"/>
          </w:p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5.</w:t>
            </w:r>
            <w:r w:rsidRPr="00D2385F">
              <w:rPr>
                <w:rFonts w:eastAsia="標楷體" w:hAnsi="標楷體"/>
                <w:sz w:val="28"/>
                <w:szCs w:val="28"/>
              </w:rPr>
              <w:t>人員搜救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pacing w:val="-20"/>
              </w:rPr>
              <w:t>教練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6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79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15:30~16:20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z w:val="28"/>
                <w:szCs w:val="28"/>
              </w:rPr>
              <w:t>綜合復習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16CA8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6.</w:t>
            </w:r>
            <w:r w:rsidRPr="00D2385F">
              <w:rPr>
                <w:rFonts w:eastAsia="標楷體" w:hAnsi="標楷體"/>
                <w:sz w:val="28"/>
                <w:szCs w:val="28"/>
              </w:rPr>
              <w:t>車輛翻正</w:t>
            </w:r>
          </w:p>
          <w:p w:rsidR="005F22A7" w:rsidRPr="00D2385F" w:rsidRDefault="005F22A7" w:rsidP="00F16CA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7.</w:t>
            </w:r>
            <w:r w:rsidRPr="00D2385F">
              <w:rPr>
                <w:rFonts w:eastAsia="標楷體" w:hAnsi="標楷體"/>
                <w:sz w:val="28"/>
                <w:szCs w:val="28"/>
              </w:rPr>
              <w:t>靠碼頭</w:t>
            </w:r>
          </w:p>
          <w:p w:rsidR="005F22A7" w:rsidRPr="00D2385F" w:rsidRDefault="005F22A7" w:rsidP="00F16CA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8.</w:t>
            </w:r>
            <w:r w:rsidRPr="00D2385F">
              <w:rPr>
                <w:rFonts w:eastAsia="標楷體" w:hAnsi="標楷體"/>
                <w:sz w:val="28"/>
                <w:szCs w:val="28"/>
              </w:rPr>
              <w:t>靠岸（浪區）</w:t>
            </w:r>
          </w:p>
          <w:p w:rsidR="005F22A7" w:rsidRPr="00D2385F" w:rsidRDefault="005F22A7" w:rsidP="00F16CA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 w:hint="eastAsia"/>
                <w:sz w:val="28"/>
                <w:szCs w:val="28"/>
              </w:rPr>
              <w:t>9.</w:t>
            </w:r>
            <w:r w:rsidRPr="00D2385F">
              <w:rPr>
                <w:rFonts w:eastAsia="標楷體" w:hAnsi="標楷體"/>
                <w:sz w:val="28"/>
                <w:szCs w:val="28"/>
              </w:rPr>
              <w:t>車輛拖救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pacing w:val="-20"/>
              </w:rPr>
              <w:t>教練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794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16CA8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D2385F">
              <w:rPr>
                <w:rFonts w:eastAsia="標楷體"/>
                <w:spacing w:val="-10"/>
                <w:sz w:val="28"/>
                <w:szCs w:val="28"/>
              </w:rPr>
              <w:t>16:30~17:30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int="eastAsia"/>
                <w:sz w:val="28"/>
                <w:szCs w:val="28"/>
              </w:rPr>
              <w:t>筆試與復習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觀音亭海域</w:t>
            </w:r>
          </w:p>
          <w:p w:rsidR="005F22A7" w:rsidRPr="00D2385F" w:rsidRDefault="005F22A7" w:rsidP="00F809BE">
            <w:pPr>
              <w:spacing w:line="0" w:lineRule="atLeast"/>
              <w:jc w:val="center"/>
            </w:pPr>
            <w:proofErr w:type="gramStart"/>
            <w:r w:rsidRPr="00D2385F">
              <w:rPr>
                <w:rFonts w:eastAsia="標楷體" w:hAnsi="標楷體" w:hint="eastAsia"/>
                <w:spacing w:val="-20"/>
                <w:sz w:val="28"/>
                <w:szCs w:val="28"/>
              </w:rPr>
              <w:t>帆訓中心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  <w:spacing w:val="-20"/>
              </w:rPr>
              <w:t>教練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1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D2385F" w:rsidRPr="00D2385F" w:rsidTr="005F22A7">
        <w:trPr>
          <w:trHeight w:val="567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F809BE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A7" w:rsidRPr="00D2385F" w:rsidRDefault="005F22A7" w:rsidP="003D20E3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hint="eastAsia"/>
              </w:rPr>
              <w:t>助教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A705F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3</w:t>
            </w:r>
            <w:r w:rsidRPr="00D2385F">
              <w:rPr>
                <w:rFonts w:eastAsia="標楷體" w:hint="eastAsia"/>
                <w:spacing w:val="-20"/>
                <w:sz w:val="26"/>
                <w:szCs w:val="26"/>
              </w:rPr>
              <w:t>名</w:t>
            </w:r>
          </w:p>
        </w:tc>
      </w:tr>
      <w:tr w:rsidR="005F22A7" w:rsidRPr="00D2385F" w:rsidTr="005F22A7">
        <w:trPr>
          <w:trHeight w:val="85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2A7" w:rsidRPr="00D2385F" w:rsidRDefault="005F22A7" w:rsidP="00B07F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 w:hAnsi="標楷體"/>
                <w:sz w:val="28"/>
                <w:szCs w:val="28"/>
              </w:rPr>
              <w:t>結</w:t>
            </w:r>
            <w:r w:rsidRPr="00D2385F">
              <w:rPr>
                <w:rFonts w:eastAsia="標楷體"/>
                <w:sz w:val="28"/>
                <w:szCs w:val="28"/>
              </w:rPr>
              <w:t xml:space="preserve">                         </w:t>
            </w:r>
            <w:r w:rsidRPr="00D2385F">
              <w:rPr>
                <w:rFonts w:eastAsia="標楷體" w:hAnsi="標楷體" w:hint="eastAsia"/>
                <w:sz w:val="28"/>
                <w:szCs w:val="28"/>
              </w:rPr>
              <w:t>訓</w:t>
            </w:r>
          </w:p>
        </w:tc>
      </w:tr>
    </w:tbl>
    <w:p w:rsidR="008006F5" w:rsidRPr="00D2385F" w:rsidRDefault="008006F5" w:rsidP="004F28FA">
      <w:pPr>
        <w:spacing w:afterLines="25" w:after="90" w:line="480" w:lineRule="exact"/>
        <w:rPr>
          <w:rFonts w:eastAsia="標楷體"/>
          <w:sz w:val="32"/>
        </w:rPr>
      </w:pPr>
    </w:p>
    <w:p w:rsidR="00454CF9" w:rsidRPr="00D2385F" w:rsidRDefault="008006F5" w:rsidP="00454CF9">
      <w:pPr>
        <w:spacing w:beforeLines="100" w:before="360" w:line="480" w:lineRule="exact"/>
        <w:jc w:val="center"/>
        <w:rPr>
          <w:rFonts w:eastAsia="標楷體"/>
          <w:b/>
          <w:sz w:val="30"/>
          <w:szCs w:val="30"/>
        </w:rPr>
      </w:pPr>
      <w:r w:rsidRPr="00D2385F">
        <w:rPr>
          <w:rFonts w:eastAsia="標楷體"/>
          <w:sz w:val="32"/>
        </w:rPr>
        <w:br w:type="page"/>
      </w:r>
      <w:r w:rsidR="001A03E8">
        <w:rPr>
          <w:rFonts w:ascii="標楷體" w:eastAsia="標楷體" w:hAnsi="標楷體" w:hint="eastAsia"/>
          <w:b/>
          <w:sz w:val="32"/>
          <w:szCs w:val="32"/>
        </w:rPr>
        <w:lastRenderedPageBreak/>
        <w:t>交通部觀光局</w:t>
      </w:r>
      <w:r w:rsidR="00AB391E" w:rsidRPr="00AB391E">
        <w:rPr>
          <w:rFonts w:eastAsia="標楷體" w:hint="eastAsia"/>
          <w:b/>
          <w:sz w:val="30"/>
          <w:szCs w:val="30"/>
        </w:rPr>
        <w:t>澎湖國家風景區管理處</w:t>
      </w:r>
    </w:p>
    <w:p w:rsidR="00454CF9" w:rsidRPr="00D2385F" w:rsidRDefault="006F6ECE" w:rsidP="00454CF9">
      <w:pPr>
        <w:spacing w:afterLines="25" w:after="90" w:line="0" w:lineRule="atLeast"/>
        <w:jc w:val="center"/>
        <w:rPr>
          <w:rFonts w:eastAsia="標楷體"/>
          <w:sz w:val="30"/>
          <w:szCs w:val="30"/>
        </w:rPr>
      </w:pPr>
      <w:r>
        <w:rPr>
          <w:rFonts w:eastAsia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-476250</wp:posOffset>
                </wp:positionV>
                <wp:extent cx="685800" cy="3429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1E" w:rsidRPr="00D447E5" w:rsidRDefault="00CF2E1E" w:rsidP="00454CF9">
                            <w:pPr>
                              <w:rPr>
                                <w:rFonts w:eastAsia="標楷體"/>
                              </w:rPr>
                            </w:pPr>
                            <w:r w:rsidRPr="00D447E5">
                              <w:rPr>
                                <w:rFonts w:eastAsia="標楷體"/>
                              </w:rPr>
                              <w:t>附件</w:t>
                            </w:r>
                            <w:r w:rsidRPr="00D447E5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37.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">
                <v:textbox>
                  <w:txbxContent>
                    <w:p w:rsidR="00CF2E1E" w:rsidRPr="00D447E5" w:rsidRDefault="00CF2E1E" w:rsidP="00454CF9">
                      <w:pPr>
                        <w:rPr>
                          <w:rFonts w:eastAsia="標楷體"/>
                        </w:rPr>
                      </w:pPr>
                      <w:r w:rsidRPr="00D447E5">
                        <w:rPr>
                          <w:rFonts w:eastAsia="標楷體"/>
                        </w:rPr>
                        <w:t>附件</w:t>
                      </w:r>
                      <w:r w:rsidRPr="00D447E5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54CF9" w:rsidRPr="00D2385F">
        <w:rPr>
          <w:rFonts w:eastAsia="標楷體"/>
          <w:b/>
          <w:bCs/>
          <w:sz w:val="30"/>
          <w:szCs w:val="30"/>
          <w:effect w:val="antsRed"/>
        </w:rPr>
        <w:t>10</w:t>
      </w:r>
      <w:r w:rsidR="007D0A50">
        <w:rPr>
          <w:rFonts w:eastAsia="標楷體" w:hint="eastAsia"/>
          <w:b/>
          <w:bCs/>
          <w:sz w:val="30"/>
          <w:szCs w:val="30"/>
          <w:effect w:val="antsRed"/>
        </w:rPr>
        <w:t>6</w:t>
      </w:r>
      <w:proofErr w:type="gramEnd"/>
      <w:r w:rsidR="00454CF9" w:rsidRPr="00D2385F">
        <w:rPr>
          <w:rFonts w:eastAsia="標楷體" w:hAnsi="標楷體"/>
          <w:b/>
          <w:bCs/>
          <w:sz w:val="30"/>
          <w:szCs w:val="30"/>
          <w:effect w:val="antsRed"/>
        </w:rPr>
        <w:t>年</w:t>
      </w:r>
      <w:r w:rsidR="00454CF9" w:rsidRPr="00D2385F">
        <w:rPr>
          <w:rFonts w:eastAsia="標楷體" w:hAnsi="標楷體"/>
          <w:b/>
          <w:bCs/>
          <w:sz w:val="30"/>
          <w:szCs w:val="30"/>
        </w:rPr>
        <w:t>度水上摩托車</w:t>
      </w:r>
      <w:r w:rsidR="002F66C5" w:rsidRPr="00D2385F">
        <w:rPr>
          <w:rFonts w:eastAsia="標楷體" w:hAnsi="標楷體" w:hint="eastAsia"/>
          <w:b/>
          <w:bCs/>
          <w:sz w:val="30"/>
          <w:szCs w:val="30"/>
        </w:rPr>
        <w:t>活動</w:t>
      </w:r>
      <w:r w:rsidR="00454CF9" w:rsidRPr="00D2385F">
        <w:rPr>
          <w:rFonts w:eastAsia="標楷體" w:hAnsi="標楷體"/>
          <w:b/>
          <w:bCs/>
          <w:sz w:val="30"/>
          <w:szCs w:val="30"/>
        </w:rPr>
        <w:t>安全教育</w:t>
      </w:r>
      <w:r w:rsidR="00967CBF" w:rsidRPr="00D2385F">
        <w:rPr>
          <w:rFonts w:eastAsia="標楷體" w:hAnsi="標楷體" w:hint="eastAsia"/>
          <w:b/>
          <w:bCs/>
          <w:sz w:val="30"/>
          <w:szCs w:val="30"/>
        </w:rPr>
        <w:t>研習</w:t>
      </w:r>
      <w:r w:rsidR="00557DC7" w:rsidRPr="00D2385F">
        <w:rPr>
          <w:rFonts w:eastAsia="標楷體" w:hAnsi="標楷體" w:hint="eastAsia"/>
          <w:b/>
          <w:sz w:val="30"/>
          <w:szCs w:val="30"/>
        </w:rPr>
        <w:t>報名簡章</w:t>
      </w:r>
    </w:p>
    <w:p w:rsidR="00454CF9" w:rsidRPr="00D2385F" w:rsidRDefault="00454CF9" w:rsidP="004B26B9">
      <w:pPr>
        <w:tabs>
          <w:tab w:val="left" w:pos="993"/>
        </w:tabs>
        <w:spacing w:line="520" w:lineRule="exact"/>
        <w:ind w:firstLineChars="100" w:firstLine="280"/>
        <w:rPr>
          <w:rFonts w:eastAsia="標楷體"/>
          <w:sz w:val="28"/>
          <w:szCs w:val="28"/>
        </w:rPr>
      </w:pPr>
      <w:r w:rsidRPr="00D2385F">
        <w:rPr>
          <w:rFonts w:eastAsia="標楷體"/>
          <w:sz w:val="28"/>
          <w:szCs w:val="28"/>
        </w:rPr>
        <w:t>一、訓練日期：</w:t>
      </w:r>
      <w:r w:rsidR="004423BF" w:rsidRPr="00D2385F">
        <w:rPr>
          <w:rFonts w:eastAsia="標楷體" w:hint="eastAsia"/>
          <w:sz w:val="28"/>
          <w:szCs w:val="28"/>
          <w:effect w:val="antsRed"/>
        </w:rPr>
        <w:t>10</w:t>
      </w:r>
      <w:r w:rsidR="007D0A50">
        <w:rPr>
          <w:rFonts w:eastAsia="標楷體" w:hint="eastAsia"/>
          <w:sz w:val="28"/>
          <w:szCs w:val="28"/>
          <w:effect w:val="antsRed"/>
        </w:rPr>
        <w:t>6</w:t>
      </w:r>
      <w:r w:rsidRPr="00D2385F">
        <w:rPr>
          <w:rFonts w:eastAsia="標楷體"/>
          <w:sz w:val="28"/>
          <w:szCs w:val="28"/>
          <w:effect w:val="antsRed"/>
        </w:rPr>
        <w:t>年</w:t>
      </w:r>
      <w:r w:rsidR="007D0A50">
        <w:rPr>
          <w:rFonts w:eastAsia="標楷體" w:hint="eastAsia"/>
          <w:sz w:val="28"/>
          <w:szCs w:val="28"/>
          <w:effect w:val="antsRed"/>
        </w:rPr>
        <w:t>3</w:t>
      </w:r>
      <w:r w:rsidRPr="00D2385F">
        <w:rPr>
          <w:rFonts w:eastAsia="標楷體"/>
          <w:sz w:val="28"/>
          <w:szCs w:val="28"/>
          <w:effect w:val="antsRed"/>
        </w:rPr>
        <w:t>月</w:t>
      </w:r>
      <w:r w:rsidR="007D0A50">
        <w:rPr>
          <w:rFonts w:eastAsia="標楷體" w:hint="eastAsia"/>
          <w:sz w:val="28"/>
          <w:szCs w:val="28"/>
          <w:effect w:val="antsRed"/>
        </w:rPr>
        <w:t>29</w:t>
      </w:r>
      <w:r w:rsidRPr="00D2385F">
        <w:rPr>
          <w:rFonts w:eastAsia="標楷體" w:hAnsi="標楷體"/>
          <w:sz w:val="28"/>
          <w:szCs w:val="28"/>
          <w:effect w:val="antsRed"/>
        </w:rPr>
        <w:t>、</w:t>
      </w:r>
      <w:r w:rsidR="007D0A50">
        <w:rPr>
          <w:rFonts w:eastAsia="標楷體" w:hAnsi="標楷體" w:hint="eastAsia"/>
          <w:sz w:val="28"/>
          <w:szCs w:val="28"/>
          <w:effect w:val="antsRed"/>
        </w:rPr>
        <w:t>30</w:t>
      </w:r>
      <w:r w:rsidRPr="00D2385F">
        <w:rPr>
          <w:rFonts w:eastAsia="標楷體"/>
          <w:sz w:val="28"/>
          <w:szCs w:val="28"/>
          <w:effect w:val="antsRed"/>
        </w:rPr>
        <w:t>日（星期</w:t>
      </w:r>
      <w:r w:rsidR="004B26B9" w:rsidRPr="00D2385F">
        <w:rPr>
          <w:rFonts w:eastAsia="標楷體" w:hint="eastAsia"/>
          <w:sz w:val="28"/>
          <w:szCs w:val="28"/>
          <w:effect w:val="antsRed"/>
        </w:rPr>
        <w:t>三</w:t>
      </w:r>
      <w:r w:rsidR="00AF70A6" w:rsidRPr="00D2385F">
        <w:rPr>
          <w:rFonts w:eastAsia="標楷體" w:hint="eastAsia"/>
          <w:sz w:val="28"/>
          <w:szCs w:val="28"/>
          <w:effect w:val="antsRed"/>
        </w:rPr>
        <w:t>、</w:t>
      </w:r>
      <w:r w:rsidR="004B26B9" w:rsidRPr="00D2385F">
        <w:rPr>
          <w:rFonts w:eastAsia="標楷體" w:hint="eastAsia"/>
          <w:sz w:val="28"/>
          <w:szCs w:val="28"/>
          <w:effect w:val="antsRed"/>
        </w:rPr>
        <w:t>四</w:t>
      </w:r>
      <w:r w:rsidRPr="00D2385F">
        <w:rPr>
          <w:rFonts w:eastAsia="標楷體"/>
          <w:sz w:val="28"/>
          <w:szCs w:val="28"/>
          <w:effect w:val="antsRed"/>
        </w:rPr>
        <w:t>），共計</w:t>
      </w:r>
      <w:r w:rsidRPr="00D2385F">
        <w:rPr>
          <w:rFonts w:eastAsia="標楷體"/>
          <w:sz w:val="28"/>
          <w:szCs w:val="28"/>
          <w:effect w:val="antsRed"/>
        </w:rPr>
        <w:t>2</w:t>
      </w:r>
      <w:r w:rsidRPr="00D2385F">
        <w:rPr>
          <w:rFonts w:eastAsia="標楷體"/>
          <w:sz w:val="28"/>
          <w:szCs w:val="28"/>
          <w:effect w:val="antsRed"/>
        </w:rPr>
        <w:t>天。</w:t>
      </w:r>
    </w:p>
    <w:p w:rsidR="00454CF9" w:rsidRPr="00D2385F" w:rsidRDefault="00645F48" w:rsidP="004B26B9">
      <w:pPr>
        <w:spacing w:line="520" w:lineRule="exact"/>
        <w:ind w:leftChars="117" w:left="2241" w:hangingChars="700" w:hanging="1960"/>
        <w:rPr>
          <w:rFonts w:eastAsia="標楷體"/>
          <w:sz w:val="28"/>
          <w:szCs w:val="28"/>
        </w:rPr>
      </w:pPr>
      <w:r w:rsidRPr="00D2385F">
        <w:rPr>
          <w:rFonts w:eastAsia="標楷體"/>
          <w:sz w:val="28"/>
          <w:szCs w:val="28"/>
        </w:rPr>
        <w:t>二、訓練名額：</w:t>
      </w:r>
      <w:r w:rsidR="00454CF9" w:rsidRPr="00D2385F">
        <w:rPr>
          <w:rFonts w:eastAsia="標楷體"/>
          <w:sz w:val="28"/>
          <w:szCs w:val="28"/>
        </w:rPr>
        <w:t>30</w:t>
      </w:r>
      <w:r w:rsidR="00454CF9" w:rsidRPr="00D2385F">
        <w:rPr>
          <w:rFonts w:eastAsia="標楷體"/>
          <w:sz w:val="28"/>
          <w:szCs w:val="28"/>
        </w:rPr>
        <w:t>名，額滿為止</w:t>
      </w:r>
      <w:r w:rsidR="004B26B9" w:rsidRPr="00D2385F">
        <w:rPr>
          <w:rFonts w:eastAsia="標楷體"/>
          <w:sz w:val="28"/>
          <w:szCs w:val="28"/>
        </w:rPr>
        <w:t>（</w:t>
      </w:r>
      <w:r w:rsidR="004B26B9" w:rsidRPr="00D2385F">
        <w:rPr>
          <w:rFonts w:eastAsia="標楷體"/>
          <w:sz w:val="30"/>
          <w:szCs w:val="30"/>
        </w:rPr>
        <w:t>以</w:t>
      </w:r>
      <w:r w:rsidR="004B26B9" w:rsidRPr="00D2385F">
        <w:rPr>
          <w:rFonts w:eastAsia="標楷體" w:hint="eastAsia"/>
          <w:sz w:val="30"/>
          <w:szCs w:val="30"/>
        </w:rPr>
        <w:t>水域遊憩活動業者為優先，</w:t>
      </w:r>
      <w:r w:rsidR="00EA08C7" w:rsidRPr="00D2385F">
        <w:rPr>
          <w:rFonts w:eastAsia="標楷體" w:hint="eastAsia"/>
          <w:sz w:val="30"/>
          <w:szCs w:val="30"/>
        </w:rPr>
        <w:t>及</w:t>
      </w:r>
      <w:r w:rsidR="004B26B9" w:rsidRPr="00D2385F">
        <w:rPr>
          <w:rFonts w:eastAsia="標楷體"/>
          <w:sz w:val="30"/>
          <w:szCs w:val="30"/>
        </w:rPr>
        <w:t>報名時間先後順序為</w:t>
      </w:r>
      <w:proofErr w:type="gramStart"/>
      <w:r w:rsidR="004B26B9" w:rsidRPr="00D2385F">
        <w:rPr>
          <w:rFonts w:eastAsia="標楷體"/>
          <w:sz w:val="30"/>
          <w:szCs w:val="30"/>
        </w:rPr>
        <w:t>準</w:t>
      </w:r>
      <w:proofErr w:type="gramEnd"/>
      <w:r w:rsidR="00EA08C7" w:rsidRPr="00D2385F">
        <w:rPr>
          <w:rFonts w:eastAsia="標楷體"/>
          <w:sz w:val="28"/>
          <w:szCs w:val="28"/>
        </w:rPr>
        <w:t>）；</w:t>
      </w:r>
      <w:r w:rsidR="004B26B9" w:rsidRPr="00D2385F">
        <w:rPr>
          <w:rFonts w:eastAsia="標楷體"/>
          <w:sz w:val="28"/>
          <w:szCs w:val="28"/>
        </w:rPr>
        <w:t>報名人數未滿</w:t>
      </w:r>
      <w:r w:rsidR="004B26B9" w:rsidRPr="00D2385F">
        <w:rPr>
          <w:rFonts w:eastAsia="標楷體"/>
          <w:sz w:val="28"/>
          <w:szCs w:val="28"/>
        </w:rPr>
        <w:t>20</w:t>
      </w:r>
      <w:r w:rsidR="004B26B9" w:rsidRPr="00D2385F">
        <w:rPr>
          <w:rFonts w:eastAsia="標楷體"/>
          <w:sz w:val="28"/>
          <w:szCs w:val="28"/>
        </w:rPr>
        <w:t>人取消開班。</w:t>
      </w:r>
    </w:p>
    <w:p w:rsidR="00454CF9" w:rsidRPr="00D2385F" w:rsidRDefault="00454CF9" w:rsidP="004B26B9">
      <w:pPr>
        <w:spacing w:line="520" w:lineRule="exact"/>
        <w:ind w:firstLineChars="100" w:firstLine="280"/>
        <w:rPr>
          <w:rFonts w:eastAsia="標楷體"/>
          <w:sz w:val="28"/>
          <w:szCs w:val="28"/>
        </w:rPr>
      </w:pPr>
      <w:r w:rsidRPr="00D2385F">
        <w:rPr>
          <w:rFonts w:eastAsia="標楷體"/>
          <w:sz w:val="28"/>
          <w:szCs w:val="28"/>
        </w:rPr>
        <w:t>三、訓練地點：</w:t>
      </w:r>
      <w:r w:rsidR="00C24A26" w:rsidRPr="00D2385F">
        <w:rPr>
          <w:rFonts w:eastAsia="標楷體" w:hint="eastAsia"/>
          <w:sz w:val="28"/>
          <w:szCs w:val="28"/>
        </w:rPr>
        <w:t>本處、</w:t>
      </w:r>
      <w:r w:rsidR="00BF64A7" w:rsidRPr="00D2385F">
        <w:rPr>
          <w:rFonts w:eastAsia="標楷體" w:hint="eastAsia"/>
          <w:sz w:val="28"/>
          <w:szCs w:val="28"/>
        </w:rPr>
        <w:t>觀音亭海域</w:t>
      </w:r>
      <w:r w:rsidRPr="00D2385F">
        <w:rPr>
          <w:rFonts w:eastAsia="標楷體"/>
          <w:sz w:val="28"/>
          <w:szCs w:val="28"/>
        </w:rPr>
        <w:t>及</w:t>
      </w:r>
      <w:r w:rsidR="00BF64A7" w:rsidRPr="00D2385F">
        <w:rPr>
          <w:rFonts w:eastAsia="標楷體" w:hint="eastAsia"/>
          <w:sz w:val="28"/>
          <w:szCs w:val="28"/>
        </w:rPr>
        <w:t>帆船訓練中心</w:t>
      </w:r>
      <w:r w:rsidRPr="00D2385F">
        <w:rPr>
          <w:rFonts w:eastAsia="標楷體"/>
          <w:sz w:val="28"/>
          <w:szCs w:val="28"/>
        </w:rPr>
        <w:t>。</w:t>
      </w:r>
    </w:p>
    <w:p w:rsidR="000C48C2" w:rsidRPr="00D2385F" w:rsidRDefault="000C48C2" w:rsidP="004B26B9">
      <w:pPr>
        <w:spacing w:line="520" w:lineRule="exact"/>
        <w:ind w:firstLineChars="100" w:firstLine="280"/>
        <w:rPr>
          <w:rFonts w:eastAsia="標楷體"/>
          <w:sz w:val="28"/>
          <w:szCs w:val="28"/>
        </w:rPr>
      </w:pPr>
      <w:r w:rsidRPr="00D2385F">
        <w:rPr>
          <w:rFonts w:eastAsia="標楷體" w:hAnsi="標楷體"/>
          <w:sz w:val="28"/>
          <w:szCs w:val="28"/>
        </w:rPr>
        <w:t>四、訓練對象：</w:t>
      </w:r>
    </w:p>
    <w:p w:rsidR="000C48C2" w:rsidRPr="00D2385F" w:rsidRDefault="000C48C2" w:rsidP="004B26B9">
      <w:pPr>
        <w:spacing w:line="520" w:lineRule="exact"/>
        <w:ind w:firstLineChars="100" w:firstLine="280"/>
        <w:rPr>
          <w:rFonts w:eastAsia="標楷體"/>
          <w:sz w:val="28"/>
          <w:szCs w:val="28"/>
        </w:rPr>
      </w:pPr>
      <w:r w:rsidRPr="00D2385F">
        <w:rPr>
          <w:rFonts w:eastAsia="標楷體"/>
          <w:sz w:val="28"/>
          <w:szCs w:val="28"/>
        </w:rPr>
        <w:t xml:space="preserve"> </w:t>
      </w:r>
      <w:r w:rsidRPr="00D2385F">
        <w:rPr>
          <w:rFonts w:eastAsia="標楷體" w:hint="eastAsia"/>
          <w:sz w:val="28"/>
          <w:szCs w:val="28"/>
        </w:rPr>
        <w:t xml:space="preserve"> </w:t>
      </w:r>
      <w:r w:rsidRPr="00D2385F">
        <w:rPr>
          <w:rFonts w:eastAsia="標楷體" w:hAnsi="標楷體"/>
          <w:sz w:val="28"/>
          <w:szCs w:val="28"/>
        </w:rPr>
        <w:t>（一）年滿</w:t>
      </w:r>
      <w:r w:rsidRPr="00D2385F">
        <w:rPr>
          <w:rFonts w:eastAsia="標楷體"/>
          <w:sz w:val="28"/>
          <w:szCs w:val="28"/>
        </w:rPr>
        <w:t>18</w:t>
      </w:r>
      <w:r w:rsidR="001772E2" w:rsidRPr="00D2385F">
        <w:rPr>
          <w:rFonts w:eastAsia="標楷體" w:hAnsi="標楷體"/>
          <w:sz w:val="28"/>
          <w:szCs w:val="28"/>
        </w:rPr>
        <w:t>歲以上，身體健</w:t>
      </w:r>
      <w:r w:rsidR="001772E2" w:rsidRPr="00D2385F">
        <w:rPr>
          <w:rFonts w:eastAsia="標楷體" w:hAnsi="標楷體" w:hint="eastAsia"/>
          <w:sz w:val="28"/>
          <w:szCs w:val="28"/>
        </w:rPr>
        <w:t>康</w:t>
      </w:r>
      <w:r w:rsidRPr="00D2385F">
        <w:rPr>
          <w:rFonts w:eastAsia="標楷體" w:hAnsi="標楷體"/>
          <w:sz w:val="28"/>
          <w:szCs w:val="28"/>
        </w:rPr>
        <w:t>、無心臟病及高血壓等疾病。</w:t>
      </w:r>
    </w:p>
    <w:p w:rsidR="000C48C2" w:rsidRPr="00D2385F" w:rsidRDefault="000C48C2" w:rsidP="004B26B9">
      <w:pPr>
        <w:spacing w:line="520" w:lineRule="exact"/>
        <w:ind w:leftChars="117" w:left="1440" w:hangingChars="414" w:hanging="1159"/>
        <w:rPr>
          <w:rFonts w:eastAsia="標楷體"/>
          <w:sz w:val="28"/>
          <w:szCs w:val="28"/>
        </w:rPr>
      </w:pPr>
      <w:r w:rsidRPr="00D2385F">
        <w:rPr>
          <w:rFonts w:eastAsia="標楷體"/>
          <w:sz w:val="28"/>
          <w:szCs w:val="28"/>
        </w:rPr>
        <w:t xml:space="preserve"> </w:t>
      </w:r>
      <w:r w:rsidRPr="00D2385F">
        <w:rPr>
          <w:rFonts w:eastAsia="標楷體" w:hint="eastAsia"/>
          <w:sz w:val="28"/>
          <w:szCs w:val="28"/>
        </w:rPr>
        <w:t xml:space="preserve"> </w:t>
      </w:r>
      <w:r w:rsidRPr="00D2385F">
        <w:rPr>
          <w:rFonts w:eastAsia="標楷體" w:hAnsi="標楷體"/>
          <w:sz w:val="28"/>
          <w:szCs w:val="28"/>
        </w:rPr>
        <w:t>（二）</w:t>
      </w:r>
      <w:r w:rsidR="005F6207" w:rsidRPr="00D2385F">
        <w:rPr>
          <w:rFonts w:eastAsia="標楷體"/>
          <w:sz w:val="28"/>
          <w:szCs w:val="28"/>
        </w:rPr>
        <w:t>水域遊憩活動經營業、觀光相關從業人員及一般民眾</w:t>
      </w:r>
      <w:r w:rsidR="005F6207" w:rsidRPr="00D2385F">
        <w:rPr>
          <w:rFonts w:eastAsia="標楷體" w:hint="eastAsia"/>
          <w:sz w:val="28"/>
          <w:szCs w:val="28"/>
        </w:rPr>
        <w:t>，倘</w:t>
      </w:r>
      <w:r w:rsidR="005F6207" w:rsidRPr="00D2385F">
        <w:rPr>
          <w:rFonts w:eastAsia="標楷體" w:hAnsi="標楷體"/>
          <w:sz w:val="28"/>
          <w:szCs w:val="28"/>
        </w:rPr>
        <w:t>具有合格救生員證照或水域遊憩活動經營業之從業人員</w:t>
      </w:r>
      <w:r w:rsidR="005F6207" w:rsidRPr="00D2385F">
        <w:rPr>
          <w:rFonts w:eastAsia="標楷體" w:hAnsi="標楷體" w:hint="eastAsia"/>
          <w:sz w:val="28"/>
          <w:szCs w:val="28"/>
        </w:rPr>
        <w:t>優先錄取</w:t>
      </w:r>
    </w:p>
    <w:p w:rsidR="00454CF9" w:rsidRPr="00D2385F" w:rsidRDefault="000C48C2" w:rsidP="004B26B9">
      <w:pPr>
        <w:spacing w:line="520" w:lineRule="exact"/>
        <w:ind w:firstLineChars="100" w:firstLine="280"/>
        <w:rPr>
          <w:rFonts w:eastAsia="標楷體"/>
          <w:sz w:val="28"/>
          <w:szCs w:val="28"/>
        </w:rPr>
      </w:pPr>
      <w:r w:rsidRPr="00D2385F">
        <w:rPr>
          <w:rFonts w:eastAsia="標楷體"/>
          <w:sz w:val="28"/>
          <w:szCs w:val="28"/>
        </w:rPr>
        <w:t>五</w:t>
      </w:r>
      <w:r w:rsidR="00454CF9" w:rsidRPr="00D2385F">
        <w:rPr>
          <w:rFonts w:eastAsia="標楷體"/>
          <w:sz w:val="28"/>
          <w:szCs w:val="28"/>
        </w:rPr>
        <w:t>、報名方式：</w:t>
      </w:r>
    </w:p>
    <w:p w:rsidR="004B26B9" w:rsidRPr="00D2385F" w:rsidRDefault="004B26B9" w:rsidP="004B26B9">
      <w:pPr>
        <w:spacing w:line="520" w:lineRule="exact"/>
        <w:ind w:leftChars="233" w:left="1416" w:hangingChars="306" w:hanging="857"/>
        <w:rPr>
          <w:rFonts w:eastAsia="標楷體"/>
          <w:sz w:val="28"/>
          <w:szCs w:val="28"/>
        </w:rPr>
      </w:pPr>
      <w:r w:rsidRPr="00D2385F">
        <w:rPr>
          <w:rFonts w:eastAsia="標楷體"/>
          <w:sz w:val="28"/>
          <w:szCs w:val="28"/>
        </w:rPr>
        <w:t>（</w:t>
      </w:r>
      <w:r w:rsidR="00965BDE" w:rsidRPr="00D2385F">
        <w:rPr>
          <w:rFonts w:eastAsia="標楷體" w:hint="eastAsia"/>
          <w:sz w:val="28"/>
          <w:szCs w:val="28"/>
        </w:rPr>
        <w:t>一</w:t>
      </w:r>
      <w:r w:rsidRPr="00D2385F">
        <w:rPr>
          <w:rFonts w:eastAsia="標楷體"/>
          <w:sz w:val="28"/>
          <w:szCs w:val="28"/>
        </w:rPr>
        <w:t>）</w:t>
      </w:r>
      <w:r w:rsidRPr="00D2385F">
        <w:rPr>
          <w:rFonts w:eastAsia="標楷體" w:hint="eastAsia"/>
          <w:sz w:val="28"/>
          <w:szCs w:val="28"/>
        </w:rPr>
        <w:t>現場報名：</w:t>
      </w:r>
      <w:r w:rsidRPr="00D2385F">
        <w:rPr>
          <w:rFonts w:eastAsia="標楷體" w:hint="eastAsia"/>
          <w:sz w:val="28"/>
          <w:szCs w:val="28"/>
          <w:u w:val="single"/>
        </w:rPr>
        <w:t>請</w:t>
      </w:r>
      <w:r w:rsidRPr="00D2385F">
        <w:rPr>
          <w:rFonts w:eastAsia="標楷體" w:hint="eastAsia"/>
          <w:bCs/>
          <w:sz w:val="28"/>
          <w:szCs w:val="28"/>
          <w:u w:val="single"/>
        </w:rPr>
        <w:t>於</w:t>
      </w:r>
      <w:r w:rsidR="00CC6FAD" w:rsidRPr="00D2385F">
        <w:rPr>
          <w:rFonts w:eastAsia="標楷體" w:hint="eastAsia"/>
          <w:sz w:val="28"/>
          <w:szCs w:val="28"/>
          <w:u w:val="single"/>
          <w:effect w:val="antsRed"/>
        </w:rPr>
        <w:t>10</w:t>
      </w:r>
      <w:r w:rsidR="00B84E76">
        <w:rPr>
          <w:rFonts w:eastAsia="標楷體" w:hint="eastAsia"/>
          <w:sz w:val="28"/>
          <w:szCs w:val="28"/>
          <w:u w:val="single"/>
          <w:effect w:val="antsRed"/>
        </w:rPr>
        <w:t>6</w:t>
      </w:r>
      <w:r w:rsidRPr="00D2385F">
        <w:rPr>
          <w:rFonts w:eastAsia="標楷體"/>
          <w:sz w:val="28"/>
          <w:szCs w:val="28"/>
          <w:u w:val="single"/>
          <w:effect w:val="antsRed"/>
        </w:rPr>
        <w:t>年</w:t>
      </w:r>
      <w:r w:rsidRPr="00D2385F">
        <w:rPr>
          <w:rFonts w:eastAsia="標楷體" w:hint="eastAsia"/>
          <w:sz w:val="28"/>
          <w:szCs w:val="28"/>
          <w:u w:val="single"/>
          <w:effect w:val="antsRed"/>
        </w:rPr>
        <w:t>3</w:t>
      </w:r>
      <w:r w:rsidRPr="00D2385F">
        <w:rPr>
          <w:rFonts w:eastAsia="標楷體"/>
          <w:sz w:val="28"/>
          <w:szCs w:val="28"/>
          <w:u w:val="single"/>
          <w:effect w:val="antsRed"/>
        </w:rPr>
        <w:t>月</w:t>
      </w:r>
      <w:r w:rsidR="00965BDE" w:rsidRPr="00D2385F">
        <w:rPr>
          <w:rFonts w:eastAsia="標楷體" w:hint="eastAsia"/>
          <w:sz w:val="28"/>
          <w:szCs w:val="28"/>
          <w:u w:val="single"/>
          <w:effect w:val="antsRed"/>
        </w:rPr>
        <w:t>2</w:t>
      </w:r>
      <w:r w:rsidR="007D0A50">
        <w:rPr>
          <w:rFonts w:eastAsia="標楷體" w:hint="eastAsia"/>
          <w:sz w:val="28"/>
          <w:szCs w:val="28"/>
          <w:u w:val="single"/>
          <w:effect w:val="antsRed"/>
        </w:rPr>
        <w:t>4</w:t>
      </w:r>
      <w:r w:rsidRPr="00D2385F">
        <w:rPr>
          <w:rFonts w:eastAsia="標楷體"/>
          <w:sz w:val="28"/>
          <w:szCs w:val="28"/>
          <w:u w:val="single"/>
          <w:effect w:val="antsRed"/>
        </w:rPr>
        <w:t>日</w:t>
      </w:r>
      <w:r w:rsidRPr="00D2385F">
        <w:rPr>
          <w:rFonts w:eastAsia="標楷體"/>
          <w:sz w:val="28"/>
          <w:szCs w:val="28"/>
        </w:rPr>
        <w:t>前</w:t>
      </w:r>
      <w:proofErr w:type="gramStart"/>
      <w:r w:rsidRPr="00D2385F">
        <w:rPr>
          <w:rFonts w:eastAsia="標楷體"/>
          <w:sz w:val="28"/>
          <w:szCs w:val="28"/>
        </w:rPr>
        <w:t>填妥本報名表</w:t>
      </w:r>
      <w:proofErr w:type="gramEnd"/>
      <w:r w:rsidRPr="00D2385F">
        <w:rPr>
          <w:rFonts w:eastAsia="標楷體"/>
          <w:sz w:val="28"/>
          <w:szCs w:val="28"/>
        </w:rPr>
        <w:t>，</w:t>
      </w:r>
      <w:r w:rsidRPr="00D2385F">
        <w:rPr>
          <w:rFonts w:eastAsia="標楷體" w:hint="eastAsia"/>
          <w:sz w:val="28"/>
          <w:szCs w:val="28"/>
        </w:rPr>
        <w:t>於</w:t>
      </w:r>
      <w:r w:rsidRPr="00D2385F">
        <w:rPr>
          <w:rFonts w:eastAsia="標楷體" w:hint="eastAsia"/>
          <w:bCs/>
          <w:sz w:val="28"/>
          <w:szCs w:val="28"/>
          <w:u w:val="single"/>
        </w:rPr>
        <w:t>星期一至星期五上午</w:t>
      </w:r>
      <w:r w:rsidR="00965BDE" w:rsidRPr="00D2385F">
        <w:rPr>
          <w:rFonts w:eastAsia="標楷體" w:hint="eastAsia"/>
          <w:bCs/>
          <w:sz w:val="28"/>
          <w:szCs w:val="28"/>
          <w:u w:val="single"/>
        </w:rPr>
        <w:t>9</w:t>
      </w:r>
      <w:r w:rsidRPr="00D2385F">
        <w:rPr>
          <w:rFonts w:eastAsia="標楷體" w:hint="eastAsia"/>
          <w:bCs/>
          <w:sz w:val="28"/>
          <w:szCs w:val="28"/>
          <w:u w:val="single"/>
        </w:rPr>
        <w:t>時至下午</w:t>
      </w:r>
      <w:r w:rsidR="00965BDE" w:rsidRPr="00D2385F">
        <w:rPr>
          <w:rFonts w:eastAsia="標楷體" w:hint="eastAsia"/>
          <w:bCs/>
          <w:sz w:val="28"/>
          <w:szCs w:val="28"/>
          <w:u w:val="single"/>
        </w:rPr>
        <w:t>4</w:t>
      </w:r>
      <w:r w:rsidRPr="00D2385F">
        <w:rPr>
          <w:rFonts w:eastAsia="標楷體" w:hint="eastAsia"/>
          <w:bCs/>
          <w:sz w:val="28"/>
          <w:szCs w:val="28"/>
          <w:u w:val="single"/>
        </w:rPr>
        <w:t>時</w:t>
      </w:r>
      <w:r w:rsidRPr="00D2385F">
        <w:rPr>
          <w:rFonts w:eastAsia="標楷體" w:hint="eastAsia"/>
          <w:bCs/>
          <w:sz w:val="28"/>
          <w:szCs w:val="28"/>
          <w:u w:val="single"/>
        </w:rPr>
        <w:t>(</w:t>
      </w:r>
      <w:r w:rsidRPr="00D2385F">
        <w:rPr>
          <w:rFonts w:eastAsia="標楷體" w:hint="eastAsia"/>
          <w:bCs/>
          <w:sz w:val="28"/>
          <w:szCs w:val="28"/>
          <w:u w:val="single"/>
        </w:rPr>
        <w:t>中午休息時間</w:t>
      </w:r>
      <w:r w:rsidRPr="00D2385F">
        <w:rPr>
          <w:rFonts w:eastAsia="標楷體" w:hint="eastAsia"/>
          <w:bCs/>
          <w:sz w:val="28"/>
          <w:szCs w:val="28"/>
          <w:u w:val="single"/>
        </w:rPr>
        <w:t>12</w:t>
      </w:r>
      <w:r w:rsidRPr="00D2385F">
        <w:rPr>
          <w:rFonts w:eastAsia="標楷體" w:hint="eastAsia"/>
          <w:bCs/>
          <w:sz w:val="28"/>
          <w:szCs w:val="28"/>
          <w:u w:val="single"/>
        </w:rPr>
        <w:t>時至</w:t>
      </w:r>
      <w:r w:rsidR="005556BB" w:rsidRPr="00D2385F">
        <w:rPr>
          <w:rFonts w:eastAsia="標楷體" w:hint="eastAsia"/>
          <w:bCs/>
          <w:sz w:val="28"/>
          <w:szCs w:val="28"/>
          <w:u w:val="single"/>
        </w:rPr>
        <w:t>13</w:t>
      </w:r>
      <w:r w:rsidRPr="00D2385F">
        <w:rPr>
          <w:rFonts w:eastAsia="標楷體" w:hint="eastAsia"/>
          <w:bCs/>
          <w:sz w:val="28"/>
          <w:szCs w:val="28"/>
          <w:u w:val="single"/>
        </w:rPr>
        <w:t>時</w:t>
      </w:r>
      <w:r w:rsidRPr="00D2385F">
        <w:rPr>
          <w:rFonts w:eastAsia="標楷體" w:hint="eastAsia"/>
          <w:bCs/>
          <w:sz w:val="28"/>
          <w:szCs w:val="28"/>
          <w:u w:val="single"/>
        </w:rPr>
        <w:t>30</w:t>
      </w:r>
      <w:r w:rsidRPr="00D2385F">
        <w:rPr>
          <w:rFonts w:eastAsia="標楷體" w:hint="eastAsia"/>
          <w:bCs/>
          <w:sz w:val="28"/>
          <w:szCs w:val="28"/>
          <w:u w:val="single"/>
        </w:rPr>
        <w:t>分</w:t>
      </w:r>
      <w:r w:rsidR="005556BB" w:rsidRPr="00D2385F">
        <w:rPr>
          <w:rFonts w:eastAsia="標楷體" w:hint="eastAsia"/>
          <w:bCs/>
          <w:sz w:val="28"/>
          <w:szCs w:val="28"/>
          <w:u w:val="single"/>
        </w:rPr>
        <w:t>)</w:t>
      </w:r>
      <w:r w:rsidRPr="00D2385F">
        <w:rPr>
          <w:rFonts w:eastAsia="標楷體" w:hint="eastAsia"/>
          <w:bCs/>
          <w:sz w:val="28"/>
          <w:szCs w:val="28"/>
          <w:u w:val="single"/>
        </w:rPr>
        <w:t>，</w:t>
      </w:r>
      <w:r w:rsidRPr="00D2385F">
        <w:rPr>
          <w:rFonts w:eastAsia="標楷體"/>
          <w:sz w:val="28"/>
          <w:szCs w:val="28"/>
        </w:rPr>
        <w:t>送達</w:t>
      </w:r>
      <w:proofErr w:type="gramStart"/>
      <w:r w:rsidRPr="00D2385F">
        <w:rPr>
          <w:rFonts w:eastAsia="標楷體"/>
          <w:sz w:val="28"/>
          <w:szCs w:val="28"/>
        </w:rPr>
        <w:t>澎</w:t>
      </w:r>
      <w:proofErr w:type="gramEnd"/>
      <w:r w:rsidRPr="00D2385F">
        <w:rPr>
          <w:rFonts w:eastAsia="標楷體"/>
          <w:sz w:val="28"/>
          <w:szCs w:val="28"/>
        </w:rPr>
        <w:t>管處</w:t>
      </w:r>
      <w:r w:rsidRPr="00D2385F">
        <w:rPr>
          <w:rFonts w:eastAsia="標楷體"/>
          <w:sz w:val="28"/>
          <w:szCs w:val="28"/>
        </w:rPr>
        <w:t>-</w:t>
      </w:r>
      <w:r w:rsidRPr="00D2385F">
        <w:rPr>
          <w:rFonts w:eastAsia="標楷體"/>
          <w:sz w:val="28"/>
          <w:szCs w:val="28"/>
        </w:rPr>
        <w:t>管理課</w:t>
      </w:r>
      <w:r w:rsidRPr="00D2385F">
        <w:rPr>
          <w:rFonts w:eastAsia="標楷體" w:hint="eastAsia"/>
          <w:sz w:val="28"/>
          <w:szCs w:val="28"/>
        </w:rPr>
        <w:t>，</w:t>
      </w:r>
      <w:r w:rsidRPr="00D2385F">
        <w:rPr>
          <w:rFonts w:eastAsia="標楷體"/>
          <w:sz w:val="28"/>
          <w:szCs w:val="28"/>
        </w:rPr>
        <w:t>同時繳交</w:t>
      </w:r>
      <w:proofErr w:type="gramStart"/>
      <w:r w:rsidRPr="00D2385F">
        <w:rPr>
          <w:rFonts w:eastAsia="標楷體"/>
          <w:sz w:val="28"/>
          <w:szCs w:val="28"/>
        </w:rPr>
        <w:t>報名費新</w:t>
      </w:r>
      <w:r w:rsidRPr="00D2385F">
        <w:rPr>
          <w:rFonts w:eastAsia="標楷體" w:hint="eastAsia"/>
          <w:sz w:val="28"/>
          <w:szCs w:val="28"/>
        </w:rPr>
        <w:t>臺</w:t>
      </w:r>
      <w:r w:rsidRPr="00D2385F">
        <w:rPr>
          <w:rFonts w:eastAsia="標楷體"/>
          <w:sz w:val="28"/>
          <w:szCs w:val="28"/>
        </w:rPr>
        <w:t>幣</w:t>
      </w:r>
      <w:proofErr w:type="gramEnd"/>
      <w:r w:rsidRPr="00D2385F">
        <w:rPr>
          <w:rFonts w:eastAsia="標楷體"/>
          <w:sz w:val="28"/>
          <w:szCs w:val="28"/>
        </w:rPr>
        <w:t>600</w:t>
      </w:r>
      <w:r w:rsidRPr="00D2385F">
        <w:rPr>
          <w:rFonts w:eastAsia="標楷體"/>
          <w:sz w:val="28"/>
          <w:szCs w:val="28"/>
        </w:rPr>
        <w:t>元（初訓班）或</w:t>
      </w:r>
      <w:r w:rsidRPr="00D2385F">
        <w:rPr>
          <w:rFonts w:eastAsia="標楷體"/>
          <w:sz w:val="28"/>
          <w:szCs w:val="28"/>
        </w:rPr>
        <w:t>200</w:t>
      </w:r>
      <w:r w:rsidRPr="00D2385F">
        <w:rPr>
          <w:rFonts w:eastAsia="標楷體"/>
          <w:sz w:val="28"/>
          <w:szCs w:val="28"/>
        </w:rPr>
        <w:t>元（</w:t>
      </w:r>
      <w:proofErr w:type="gramStart"/>
      <w:r w:rsidRPr="00D2385F">
        <w:rPr>
          <w:rFonts w:eastAsia="標楷體"/>
          <w:sz w:val="28"/>
          <w:szCs w:val="28"/>
        </w:rPr>
        <w:t>複</w:t>
      </w:r>
      <w:proofErr w:type="gramEnd"/>
      <w:r w:rsidRPr="00D2385F">
        <w:rPr>
          <w:rFonts w:eastAsia="標楷體"/>
          <w:sz w:val="28"/>
          <w:szCs w:val="28"/>
        </w:rPr>
        <w:t>訓班）及個人二吋半身照片</w:t>
      </w:r>
      <w:r w:rsidRPr="00D2385F">
        <w:rPr>
          <w:rFonts w:eastAsia="標楷體"/>
          <w:sz w:val="28"/>
          <w:szCs w:val="28"/>
        </w:rPr>
        <w:t>1</w:t>
      </w:r>
      <w:r w:rsidRPr="00D2385F">
        <w:rPr>
          <w:rFonts w:eastAsia="標楷體"/>
          <w:sz w:val="28"/>
          <w:szCs w:val="28"/>
        </w:rPr>
        <w:t>張。</w:t>
      </w:r>
    </w:p>
    <w:p w:rsidR="004B26B9" w:rsidRPr="00D2385F" w:rsidRDefault="004B26B9" w:rsidP="004B26B9">
      <w:pPr>
        <w:spacing w:line="520" w:lineRule="exact"/>
        <w:ind w:firstLineChars="200" w:firstLine="560"/>
        <w:rPr>
          <w:rFonts w:eastAsia="標楷體"/>
          <w:sz w:val="28"/>
          <w:szCs w:val="28"/>
        </w:rPr>
      </w:pPr>
      <w:r w:rsidRPr="00D2385F">
        <w:rPr>
          <w:rFonts w:eastAsia="標楷體"/>
          <w:sz w:val="28"/>
          <w:szCs w:val="28"/>
        </w:rPr>
        <w:t>（</w:t>
      </w:r>
      <w:r w:rsidR="00965BDE" w:rsidRPr="00D2385F">
        <w:rPr>
          <w:rFonts w:eastAsia="標楷體" w:hint="eastAsia"/>
          <w:sz w:val="28"/>
          <w:szCs w:val="28"/>
        </w:rPr>
        <w:t>二</w:t>
      </w:r>
      <w:r w:rsidRPr="00D2385F">
        <w:rPr>
          <w:rFonts w:eastAsia="標楷體"/>
          <w:sz w:val="28"/>
          <w:szCs w:val="28"/>
        </w:rPr>
        <w:t>）聯絡電話：</w:t>
      </w:r>
      <w:r w:rsidRPr="00D2385F">
        <w:rPr>
          <w:rFonts w:eastAsia="標楷體"/>
          <w:sz w:val="28"/>
          <w:szCs w:val="28"/>
        </w:rPr>
        <w:t>06-9216521</w:t>
      </w:r>
      <w:r w:rsidRPr="00D2385F">
        <w:rPr>
          <w:rFonts w:eastAsia="標楷體"/>
          <w:sz w:val="28"/>
          <w:szCs w:val="28"/>
        </w:rPr>
        <w:t>轉</w:t>
      </w:r>
      <w:r w:rsidRPr="00D2385F">
        <w:rPr>
          <w:rFonts w:eastAsia="標楷體"/>
          <w:sz w:val="28"/>
          <w:szCs w:val="28"/>
        </w:rPr>
        <w:t>23</w:t>
      </w:r>
      <w:r w:rsidR="00CF7719">
        <w:rPr>
          <w:rFonts w:eastAsia="標楷體" w:hint="eastAsia"/>
          <w:sz w:val="28"/>
          <w:szCs w:val="28"/>
        </w:rPr>
        <w:t>4</w:t>
      </w:r>
      <w:r w:rsidRPr="00D2385F">
        <w:rPr>
          <w:rFonts w:eastAsia="標楷體"/>
          <w:sz w:val="28"/>
          <w:szCs w:val="28"/>
        </w:rPr>
        <w:t>（</w:t>
      </w:r>
      <w:r w:rsidR="00CF7719">
        <w:rPr>
          <w:rFonts w:eastAsia="標楷體" w:hint="eastAsia"/>
          <w:sz w:val="28"/>
          <w:szCs w:val="28"/>
        </w:rPr>
        <w:t>陳</w:t>
      </w:r>
      <w:r w:rsidRPr="00D2385F">
        <w:rPr>
          <w:rFonts w:eastAsia="標楷體"/>
          <w:sz w:val="28"/>
          <w:szCs w:val="28"/>
        </w:rPr>
        <w:t>先生）。</w:t>
      </w:r>
    </w:p>
    <w:p w:rsidR="00454CF9" w:rsidRPr="00D2385F" w:rsidRDefault="000C48C2" w:rsidP="004B26B9">
      <w:pPr>
        <w:spacing w:line="520" w:lineRule="exact"/>
        <w:ind w:firstLineChars="100" w:firstLine="280"/>
        <w:rPr>
          <w:rFonts w:eastAsia="標楷體"/>
          <w:sz w:val="28"/>
          <w:szCs w:val="28"/>
        </w:rPr>
      </w:pPr>
      <w:r w:rsidRPr="00D2385F">
        <w:rPr>
          <w:rFonts w:eastAsia="標楷體" w:hint="eastAsia"/>
          <w:sz w:val="28"/>
          <w:szCs w:val="28"/>
        </w:rPr>
        <w:t>六</w:t>
      </w:r>
      <w:r w:rsidR="00454CF9" w:rsidRPr="00D2385F">
        <w:rPr>
          <w:rFonts w:eastAsia="標楷體"/>
          <w:sz w:val="28"/>
          <w:szCs w:val="28"/>
        </w:rPr>
        <w:t>、其他規定事項：</w:t>
      </w:r>
    </w:p>
    <w:p w:rsidR="00454CF9" w:rsidRPr="00D2385F" w:rsidRDefault="001772E2" w:rsidP="00D82A8C">
      <w:pPr>
        <w:numPr>
          <w:ilvl w:val="0"/>
          <w:numId w:val="23"/>
        </w:numPr>
        <w:spacing w:line="520" w:lineRule="exact"/>
        <w:rPr>
          <w:rFonts w:eastAsia="標楷體"/>
          <w:b/>
          <w:sz w:val="28"/>
          <w:szCs w:val="28"/>
        </w:rPr>
      </w:pPr>
      <w:r w:rsidRPr="00D2385F">
        <w:rPr>
          <w:rFonts w:eastAsia="標楷體" w:hAnsi="標楷體"/>
          <w:b/>
          <w:sz w:val="28"/>
          <w:szCs w:val="28"/>
          <w:effect w:val="antsRed"/>
        </w:rPr>
        <w:t>水域操作課程請自備</w:t>
      </w:r>
      <w:r w:rsidRPr="00D2385F">
        <w:rPr>
          <w:rFonts w:eastAsia="標楷體" w:hAnsi="標楷體" w:hint="eastAsia"/>
          <w:b/>
          <w:sz w:val="28"/>
          <w:szCs w:val="28"/>
          <w:effect w:val="antsRed"/>
        </w:rPr>
        <w:t>：</w:t>
      </w:r>
      <w:r w:rsidR="000C48C2" w:rsidRPr="00D2385F">
        <w:rPr>
          <w:rFonts w:eastAsia="標楷體" w:hAnsi="標楷體"/>
          <w:b/>
          <w:sz w:val="28"/>
          <w:szCs w:val="28"/>
          <w:effect w:val="antsRed"/>
        </w:rPr>
        <w:t>泳帽、防寒衣及禦寒、換洗衣物。</w:t>
      </w:r>
    </w:p>
    <w:p w:rsidR="00D82A8C" w:rsidRPr="00D2385F" w:rsidRDefault="00D82A8C" w:rsidP="00D82A8C">
      <w:pPr>
        <w:numPr>
          <w:ilvl w:val="0"/>
          <w:numId w:val="23"/>
        </w:numPr>
        <w:spacing w:line="520" w:lineRule="exact"/>
        <w:rPr>
          <w:rFonts w:eastAsia="標楷體"/>
          <w:b/>
          <w:sz w:val="28"/>
          <w:szCs w:val="28"/>
        </w:rPr>
      </w:pPr>
      <w:r w:rsidRPr="00D2385F">
        <w:rPr>
          <w:rFonts w:eastAsia="標楷體"/>
          <w:b/>
          <w:sz w:val="28"/>
          <w:szCs w:val="28"/>
        </w:rPr>
        <w:t>經測驗合格者由本處製發研習證明書。</w:t>
      </w:r>
    </w:p>
    <w:p w:rsidR="00D82A8C" w:rsidRPr="00D2385F" w:rsidRDefault="00D82A8C" w:rsidP="00D82A8C">
      <w:pPr>
        <w:numPr>
          <w:ilvl w:val="0"/>
          <w:numId w:val="23"/>
        </w:numPr>
        <w:spacing w:line="520" w:lineRule="exact"/>
        <w:rPr>
          <w:rFonts w:eastAsia="標楷體"/>
          <w:b/>
          <w:sz w:val="28"/>
          <w:szCs w:val="28"/>
        </w:rPr>
      </w:pPr>
      <w:r w:rsidRPr="00D2385F">
        <w:rPr>
          <w:rFonts w:eastAsia="標楷體"/>
          <w:b/>
          <w:sz w:val="28"/>
          <w:szCs w:val="28"/>
        </w:rPr>
        <w:t>研習期間不得遲到、早退、缺課</w:t>
      </w:r>
      <w:r w:rsidRPr="00D2385F">
        <w:rPr>
          <w:rFonts w:eastAsia="標楷體" w:hint="eastAsia"/>
          <w:b/>
          <w:sz w:val="28"/>
          <w:szCs w:val="28"/>
        </w:rPr>
        <w:t>，並應聽從教練及助教之指示，違者勒令退場並沒收報名費。</w:t>
      </w:r>
    </w:p>
    <w:p w:rsidR="000C48C2" w:rsidRDefault="00D82A8C" w:rsidP="00D82A8C">
      <w:pPr>
        <w:numPr>
          <w:ilvl w:val="0"/>
          <w:numId w:val="23"/>
        </w:numPr>
        <w:spacing w:line="520" w:lineRule="exact"/>
        <w:rPr>
          <w:rFonts w:eastAsia="標楷體"/>
          <w:b/>
          <w:sz w:val="28"/>
          <w:szCs w:val="28"/>
        </w:rPr>
      </w:pPr>
      <w:r w:rsidRPr="00D2385F">
        <w:rPr>
          <w:rFonts w:eastAsia="標楷體"/>
          <w:b/>
          <w:sz w:val="28"/>
          <w:szCs w:val="28"/>
        </w:rPr>
        <w:t>研習期間</w:t>
      </w:r>
      <w:r w:rsidRPr="00D2385F">
        <w:rPr>
          <w:rFonts w:eastAsia="標楷體" w:hint="eastAsia"/>
          <w:b/>
          <w:sz w:val="28"/>
          <w:szCs w:val="28"/>
        </w:rPr>
        <w:t>應小心使用教學設備，違者</w:t>
      </w:r>
      <w:r w:rsidR="008D2797" w:rsidRPr="00D2385F">
        <w:rPr>
          <w:rFonts w:eastAsia="標楷體" w:hint="eastAsia"/>
          <w:b/>
          <w:sz w:val="28"/>
          <w:szCs w:val="28"/>
        </w:rPr>
        <w:t>致造成損壞者，應照價賠償。</w:t>
      </w:r>
    </w:p>
    <w:p w:rsidR="00B920A3" w:rsidRPr="00D2385F" w:rsidRDefault="00B920A3" w:rsidP="00B920A3">
      <w:pPr>
        <w:numPr>
          <w:ilvl w:val="0"/>
          <w:numId w:val="23"/>
        </w:numPr>
        <w:spacing w:line="520" w:lineRule="exact"/>
        <w:rPr>
          <w:rFonts w:eastAsia="標楷體"/>
          <w:b/>
          <w:sz w:val="28"/>
          <w:szCs w:val="28"/>
        </w:rPr>
      </w:pPr>
      <w:r w:rsidRPr="00B920A3">
        <w:rPr>
          <w:rFonts w:eastAsia="標楷體" w:hint="eastAsia"/>
          <w:b/>
          <w:sz w:val="28"/>
          <w:szCs w:val="28"/>
        </w:rPr>
        <w:t>報名</w:t>
      </w:r>
      <w:r w:rsidR="007158FD">
        <w:rPr>
          <w:rFonts w:eastAsia="標楷體" w:hint="eastAsia"/>
          <w:b/>
          <w:sz w:val="28"/>
          <w:szCs w:val="28"/>
        </w:rPr>
        <w:t>時應同時繳交</w:t>
      </w:r>
      <w:r w:rsidR="00F0384E">
        <w:rPr>
          <w:rFonts w:eastAsia="標楷體" w:hint="eastAsia"/>
          <w:b/>
          <w:sz w:val="28"/>
          <w:szCs w:val="28"/>
        </w:rPr>
        <w:t>報名表及</w:t>
      </w:r>
      <w:r w:rsidR="007158FD">
        <w:rPr>
          <w:rFonts w:eastAsia="標楷體" w:hint="eastAsia"/>
          <w:b/>
          <w:sz w:val="28"/>
          <w:szCs w:val="28"/>
        </w:rPr>
        <w:t>報名費，</w:t>
      </w:r>
      <w:r>
        <w:rPr>
          <w:rFonts w:eastAsia="標楷體" w:hint="eastAsia"/>
          <w:b/>
          <w:sz w:val="28"/>
          <w:szCs w:val="28"/>
        </w:rPr>
        <w:t>完成繳費</w:t>
      </w:r>
      <w:r w:rsidR="007158FD">
        <w:rPr>
          <w:rFonts w:eastAsia="標楷體" w:hint="eastAsia"/>
          <w:b/>
          <w:sz w:val="28"/>
          <w:szCs w:val="28"/>
        </w:rPr>
        <w:t>後</w:t>
      </w:r>
      <w:r w:rsidR="00F0384E">
        <w:rPr>
          <w:rFonts w:eastAsia="標楷體" w:hint="eastAsia"/>
          <w:b/>
          <w:sz w:val="28"/>
          <w:szCs w:val="28"/>
        </w:rPr>
        <w:t>方完成報名手續，</w:t>
      </w:r>
      <w:r w:rsidR="007158FD">
        <w:rPr>
          <w:rFonts w:eastAsia="標楷體" w:hint="eastAsia"/>
          <w:b/>
          <w:sz w:val="28"/>
          <w:szCs w:val="28"/>
        </w:rPr>
        <w:t>始得</w:t>
      </w:r>
      <w:proofErr w:type="gramStart"/>
      <w:r w:rsidR="007158FD">
        <w:rPr>
          <w:rFonts w:eastAsia="標楷體" w:hint="eastAsia"/>
          <w:b/>
          <w:sz w:val="28"/>
          <w:szCs w:val="28"/>
        </w:rPr>
        <w:t>保留</w:t>
      </w:r>
      <w:r w:rsidR="00F0384E">
        <w:rPr>
          <w:rFonts w:eastAsia="標楷體" w:hint="eastAsia"/>
          <w:b/>
          <w:sz w:val="28"/>
          <w:szCs w:val="28"/>
        </w:rPr>
        <w:t>參訓</w:t>
      </w:r>
      <w:r w:rsidR="007158FD">
        <w:rPr>
          <w:rFonts w:eastAsia="標楷體" w:hint="eastAsia"/>
          <w:b/>
          <w:sz w:val="28"/>
          <w:szCs w:val="28"/>
        </w:rPr>
        <w:t>名額</w:t>
      </w:r>
      <w:proofErr w:type="gramEnd"/>
      <w:r w:rsidR="007158FD">
        <w:rPr>
          <w:rFonts w:eastAsia="標楷體" w:hint="eastAsia"/>
          <w:b/>
          <w:sz w:val="28"/>
          <w:szCs w:val="28"/>
        </w:rPr>
        <w:t>。</w:t>
      </w:r>
    </w:p>
    <w:p w:rsidR="00D82A8C" w:rsidRPr="00D2385F" w:rsidRDefault="00D82A8C" w:rsidP="004B26B9">
      <w:pPr>
        <w:spacing w:line="520" w:lineRule="exact"/>
        <w:ind w:leftChars="234" w:left="1402" w:hangingChars="300" w:hanging="840"/>
        <w:rPr>
          <w:rFonts w:eastAsia="標楷體"/>
          <w:sz w:val="28"/>
          <w:szCs w:val="28"/>
        </w:rPr>
      </w:pPr>
    </w:p>
    <w:p w:rsidR="000108BD" w:rsidRPr="00D2385F" w:rsidRDefault="00965BDE" w:rsidP="00AB391E">
      <w:pPr>
        <w:spacing w:beforeLines="100" w:before="360" w:line="480" w:lineRule="exact"/>
        <w:jc w:val="center"/>
        <w:rPr>
          <w:rFonts w:eastAsia="標楷體"/>
          <w:sz w:val="26"/>
          <w:szCs w:val="26"/>
        </w:rPr>
      </w:pPr>
      <w:r w:rsidRPr="00D2385F">
        <w:rPr>
          <w:rFonts w:eastAsia="標楷體"/>
          <w:sz w:val="26"/>
          <w:szCs w:val="26"/>
        </w:rPr>
        <w:br w:type="page"/>
      </w:r>
      <w:r w:rsidR="001A03E8">
        <w:rPr>
          <w:rFonts w:ascii="標楷體" w:eastAsia="標楷體" w:hAnsi="標楷體" w:hint="eastAsia"/>
          <w:b/>
          <w:sz w:val="32"/>
          <w:szCs w:val="32"/>
        </w:rPr>
        <w:lastRenderedPageBreak/>
        <w:t>交通部觀光局</w:t>
      </w:r>
      <w:r w:rsidR="000108BD" w:rsidRPr="00AB391E">
        <w:rPr>
          <w:rFonts w:eastAsia="標楷體" w:hint="eastAsia"/>
          <w:b/>
          <w:sz w:val="30"/>
          <w:szCs w:val="30"/>
        </w:rPr>
        <w:t>澎湖國家風景區管理處</w:t>
      </w:r>
    </w:p>
    <w:p w:rsidR="00454CF9" w:rsidRPr="00D2385F" w:rsidRDefault="00CC6FAD" w:rsidP="00965BDE">
      <w:pPr>
        <w:spacing w:afterLines="100" w:after="360" w:line="400" w:lineRule="exact"/>
        <w:jc w:val="center"/>
        <w:rPr>
          <w:rFonts w:eastAsia="標楷體"/>
          <w:b/>
          <w:sz w:val="30"/>
          <w:szCs w:val="30"/>
        </w:rPr>
      </w:pPr>
      <w:proofErr w:type="gramStart"/>
      <w:r w:rsidRPr="00D2385F">
        <w:rPr>
          <w:rFonts w:eastAsia="標楷體" w:hint="eastAsia"/>
          <w:b/>
          <w:sz w:val="30"/>
          <w:szCs w:val="30"/>
          <w:effect w:val="antsRed"/>
        </w:rPr>
        <w:t>10</w:t>
      </w:r>
      <w:r w:rsidR="007D0A50">
        <w:rPr>
          <w:rFonts w:eastAsia="標楷體" w:hint="eastAsia"/>
          <w:b/>
          <w:sz w:val="30"/>
          <w:szCs w:val="30"/>
          <w:effect w:val="antsRed"/>
        </w:rPr>
        <w:t>6</w:t>
      </w:r>
      <w:proofErr w:type="gramEnd"/>
      <w:r w:rsidR="00454CF9" w:rsidRPr="00D2385F">
        <w:rPr>
          <w:rFonts w:eastAsia="標楷體"/>
          <w:b/>
          <w:sz w:val="30"/>
          <w:szCs w:val="30"/>
          <w:effect w:val="antsRed"/>
        </w:rPr>
        <w:t>年</w:t>
      </w:r>
      <w:r w:rsidR="00965BDE" w:rsidRPr="00D2385F">
        <w:rPr>
          <w:rFonts w:eastAsia="標楷體" w:hint="eastAsia"/>
          <w:b/>
          <w:sz w:val="30"/>
          <w:szCs w:val="30"/>
          <w:effect w:val="antsRed"/>
        </w:rPr>
        <w:t>度</w:t>
      </w:r>
      <w:r w:rsidR="00247842" w:rsidRPr="00D2385F">
        <w:rPr>
          <w:rFonts w:eastAsia="標楷體" w:hAnsi="標楷體"/>
          <w:b/>
          <w:bCs/>
          <w:sz w:val="30"/>
          <w:szCs w:val="30"/>
        </w:rPr>
        <w:t>水上摩托車</w:t>
      </w:r>
      <w:r w:rsidR="002F66C5" w:rsidRPr="00D2385F">
        <w:rPr>
          <w:rFonts w:eastAsia="標楷體" w:hAnsi="標楷體" w:hint="eastAsia"/>
          <w:b/>
          <w:bCs/>
          <w:sz w:val="30"/>
          <w:szCs w:val="30"/>
        </w:rPr>
        <w:t>活動</w:t>
      </w:r>
      <w:r w:rsidR="00247842" w:rsidRPr="00D2385F">
        <w:rPr>
          <w:rFonts w:eastAsia="標楷體" w:hAnsi="標楷體"/>
          <w:b/>
          <w:bCs/>
          <w:sz w:val="30"/>
          <w:szCs w:val="30"/>
        </w:rPr>
        <w:t>安全教育</w:t>
      </w:r>
      <w:r w:rsidR="00426F56" w:rsidRPr="00D2385F">
        <w:rPr>
          <w:rFonts w:eastAsia="標楷體" w:hAnsi="標楷體" w:hint="eastAsia"/>
          <w:b/>
          <w:bCs/>
          <w:sz w:val="30"/>
          <w:szCs w:val="30"/>
        </w:rPr>
        <w:t>研習</w:t>
      </w:r>
      <w:r w:rsidR="00454CF9" w:rsidRPr="00D2385F">
        <w:rPr>
          <w:rFonts w:eastAsia="標楷體"/>
          <w:b/>
          <w:sz w:val="30"/>
          <w:szCs w:val="30"/>
        </w:rPr>
        <w:t>報名表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3401"/>
        <w:gridCol w:w="1419"/>
        <w:gridCol w:w="3429"/>
      </w:tblGrid>
      <w:tr w:rsidR="00D2385F" w:rsidRPr="00D2385F" w:rsidTr="00F234DB">
        <w:trPr>
          <w:trHeight w:val="56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公司名稱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385F" w:rsidRPr="00D2385F" w:rsidTr="00F234DB">
        <w:trPr>
          <w:trHeight w:val="56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姓</w:t>
            </w:r>
            <w:r w:rsidRPr="00D2385F">
              <w:rPr>
                <w:rFonts w:eastAsia="標楷體"/>
                <w:sz w:val="28"/>
                <w:szCs w:val="28"/>
              </w:rPr>
              <w:t xml:space="preserve">    </w:t>
            </w:r>
            <w:r w:rsidRPr="00D2385F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385F" w:rsidRPr="00D2385F" w:rsidTr="00F234DB">
        <w:trPr>
          <w:trHeight w:val="56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性</w:t>
            </w:r>
            <w:r w:rsidRPr="00D2385F">
              <w:rPr>
                <w:rFonts w:eastAsia="標楷體"/>
                <w:sz w:val="28"/>
                <w:szCs w:val="28"/>
              </w:rPr>
              <w:t xml:space="preserve">    </w:t>
            </w:r>
            <w:r w:rsidRPr="00D2385F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□</w:t>
            </w:r>
            <w:r w:rsidRPr="00D2385F">
              <w:rPr>
                <w:rFonts w:eastAsia="標楷體"/>
                <w:sz w:val="28"/>
                <w:szCs w:val="28"/>
              </w:rPr>
              <w:t>女</w:t>
            </w:r>
            <w:r w:rsidRPr="00D2385F">
              <w:rPr>
                <w:rFonts w:eastAsia="標楷體"/>
                <w:sz w:val="28"/>
                <w:szCs w:val="28"/>
              </w:rPr>
              <w:t xml:space="preserve">        □</w:t>
            </w:r>
            <w:r w:rsidRPr="00D2385F">
              <w:rPr>
                <w:rFonts w:eastAsia="標楷體"/>
                <w:sz w:val="28"/>
                <w:szCs w:val="28"/>
              </w:rPr>
              <w:t>男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飲食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2385F">
              <w:rPr>
                <w:rFonts w:eastAsia="標楷體"/>
                <w:sz w:val="28"/>
                <w:szCs w:val="28"/>
              </w:rPr>
              <w:t>□</w:t>
            </w:r>
            <w:r w:rsidRPr="00D2385F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D2385F">
              <w:rPr>
                <w:rFonts w:eastAsia="標楷體"/>
                <w:sz w:val="28"/>
                <w:szCs w:val="28"/>
              </w:rPr>
              <w:t xml:space="preserve">      □</w:t>
            </w:r>
            <w:r w:rsidRPr="00D2385F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D2385F" w:rsidRPr="00D2385F" w:rsidTr="00F234DB">
        <w:trPr>
          <w:trHeight w:val="56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電</w:t>
            </w:r>
            <w:r w:rsidRPr="00D2385F">
              <w:rPr>
                <w:rFonts w:eastAsia="標楷體"/>
                <w:sz w:val="28"/>
                <w:szCs w:val="28"/>
              </w:rPr>
              <w:t xml:space="preserve">    </w:t>
            </w:r>
            <w:r w:rsidRPr="00D2385F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2385F" w:rsidRPr="00D2385F" w:rsidTr="00F234DB">
        <w:trPr>
          <w:trHeight w:val="113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eastAsia="標楷體"/>
                <w:sz w:val="28"/>
                <w:szCs w:val="28"/>
              </w:rPr>
              <w:t>地</w:t>
            </w:r>
            <w:r w:rsidRPr="00D2385F">
              <w:rPr>
                <w:rFonts w:eastAsia="標楷體"/>
                <w:sz w:val="28"/>
                <w:szCs w:val="28"/>
              </w:rPr>
              <w:t xml:space="preserve">    </w:t>
            </w:r>
            <w:r w:rsidRPr="00D2385F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454CF9" w:rsidRPr="00D2385F" w:rsidRDefault="00454CF9" w:rsidP="003405E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F0B28" w:rsidRPr="00D2385F" w:rsidTr="00F234DB">
        <w:trPr>
          <w:trHeight w:val="177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1F0B28" w:rsidRPr="00D2385F" w:rsidRDefault="001F0B28" w:rsidP="003405E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戶外課程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965BDE" w:rsidRPr="00D2385F" w:rsidRDefault="009979B0" w:rsidP="00965BDE">
            <w:pPr>
              <w:spacing w:line="360" w:lineRule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保險資料：</w:t>
            </w:r>
          </w:p>
          <w:p w:rsidR="001F0B28" w:rsidRPr="00D2385F" w:rsidRDefault="009979B0" w:rsidP="00965BDE">
            <w:pPr>
              <w:spacing w:line="360" w:lineRule="auto"/>
              <w:ind w:leftChars="132" w:left="317"/>
              <w:rPr>
                <w:rFonts w:ascii="標楷體" w:eastAsia="標楷體" w:hAnsi="標楷體" w:cs="Arial"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身分證</w:t>
            </w:r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字號</w:t>
            </w:r>
            <w:r w:rsidR="00965BDE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proofErr w:type="gramStart"/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＿＿＿＿</w:t>
            </w:r>
            <w:proofErr w:type="gramEnd"/>
            <w:r w:rsidR="00965BDE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="00965BDE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＿＿</w:t>
            </w:r>
            <w:proofErr w:type="gramEnd"/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1F0B28" w:rsidRPr="00D2385F" w:rsidRDefault="001F0B28" w:rsidP="00965BDE">
            <w:pPr>
              <w:spacing w:line="360" w:lineRule="auto"/>
              <w:ind w:leftChars="132" w:left="317"/>
              <w:rPr>
                <w:rFonts w:ascii="標楷體" w:eastAsia="標楷體" w:hAnsi="標楷體" w:cs="Arial"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出生日期：</w:t>
            </w:r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</w:t>
            </w:r>
            <w:r w:rsidR="00965BDE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</w:t>
            </w:r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proofErr w:type="gramStart"/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="00965BDE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965BDE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proofErr w:type="gramStart"/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="00965BDE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＿</w:t>
            </w:r>
            <w:proofErr w:type="gramEnd"/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  <w:p w:rsidR="00965BDE" w:rsidRPr="00D2385F" w:rsidRDefault="00965BDE" w:rsidP="003405E2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965BDE" w:rsidRPr="00D2385F" w:rsidRDefault="00965BDE" w:rsidP="003405E2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確認事項：</w:t>
            </w:r>
          </w:p>
          <w:p w:rsidR="000108BD" w:rsidRPr="00D2385F" w:rsidRDefault="003B0F80" w:rsidP="000108BD">
            <w:pPr>
              <w:numPr>
                <w:ilvl w:val="0"/>
                <w:numId w:val="24"/>
              </w:numPr>
              <w:spacing w:line="480" w:lineRule="exact"/>
              <w:ind w:left="482" w:hanging="48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本人</w:t>
            </w:r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健康狀況良好，</w:t>
            </w: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並未</w:t>
            </w:r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患有心臟病、高血壓、羊</w:t>
            </w:r>
            <w:proofErr w:type="gramStart"/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癲</w:t>
            </w:r>
            <w:proofErr w:type="gramEnd"/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症或其他不適</w:t>
            </w: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合本次研習課程與</w:t>
            </w:r>
            <w:r w:rsidR="001F0B28"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水域遊憩活動之狀況。</w:t>
            </w:r>
          </w:p>
          <w:p w:rsidR="000108BD" w:rsidRPr="00D2385F" w:rsidRDefault="000108BD" w:rsidP="000108BD">
            <w:pPr>
              <w:numPr>
                <w:ilvl w:val="0"/>
                <w:numId w:val="24"/>
              </w:numPr>
              <w:spacing w:line="480" w:lineRule="exact"/>
              <w:ind w:left="482" w:hanging="48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本人研習期間不會遲到、早退、缺課，並會聽從教練及助教之指示，若因違反而被勒令退場並沒收報名費，絕無異議。</w:t>
            </w:r>
          </w:p>
          <w:p w:rsidR="000108BD" w:rsidRPr="00D2385F" w:rsidRDefault="000108BD" w:rsidP="000108BD">
            <w:pPr>
              <w:numPr>
                <w:ilvl w:val="0"/>
                <w:numId w:val="24"/>
              </w:numPr>
              <w:spacing w:line="480" w:lineRule="exact"/>
              <w:ind w:left="482" w:hanging="48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sz w:val="28"/>
                <w:szCs w:val="28"/>
              </w:rPr>
              <w:t>本人會小心使用教學設備，若造成損壞者，會照價賠償。</w:t>
            </w:r>
          </w:p>
          <w:p w:rsidR="00965BDE" w:rsidRPr="00D2385F" w:rsidRDefault="001F0B28" w:rsidP="000108BD">
            <w:pPr>
              <w:wordWrap w:val="0"/>
              <w:spacing w:before="240" w:after="240"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簽章： </w:t>
            </w:r>
            <w:r w:rsidR="000108BD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</w:t>
            </w:r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</w:t>
            </w:r>
            <w:r w:rsidR="000108BD"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</w:t>
            </w:r>
            <w:r w:rsidRPr="00D2385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F234DB" w:rsidRPr="00D2385F" w:rsidTr="00F234DB">
        <w:trPr>
          <w:trHeight w:val="454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F234DB" w:rsidRPr="00F234DB" w:rsidRDefault="00F234DB" w:rsidP="00F234D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應繳資料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34DB" w:rsidRPr="00F234DB" w:rsidRDefault="00F234DB" w:rsidP="00F234DB">
            <w:pPr>
              <w:spacing w:line="3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234DB">
              <w:rPr>
                <w:rFonts w:ascii="標楷體" w:eastAsia="標楷體" w:hAnsi="標楷體" w:cs="Arial" w:hint="eastAsia"/>
                <w:sz w:val="28"/>
                <w:szCs w:val="28"/>
              </w:rPr>
              <w:t>報名費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F234DB" w:rsidRPr="00F234DB" w:rsidRDefault="00F234DB" w:rsidP="00F234DB">
            <w:pPr>
              <w:spacing w:line="3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234DB">
              <w:rPr>
                <w:rFonts w:ascii="標楷體" w:eastAsia="標楷體" w:hAnsi="標楷體" w:cs="Arial" w:hint="eastAsia"/>
                <w:sz w:val="28"/>
                <w:szCs w:val="28"/>
              </w:rPr>
              <w:t>照片</w:t>
            </w:r>
          </w:p>
        </w:tc>
      </w:tr>
      <w:tr w:rsidR="00F234DB" w:rsidRPr="00D2385F" w:rsidTr="00F234DB">
        <w:trPr>
          <w:trHeight w:val="2154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F234DB" w:rsidRPr="00F234DB" w:rsidRDefault="00F234DB" w:rsidP="00F234D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F234DB" w:rsidRDefault="00F234DB" w:rsidP="00F234D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F234DB">
              <w:rPr>
                <w:rFonts w:ascii="標楷體" w:eastAsia="標楷體" w:hAnsi="標楷體" w:cs="Arial" w:hint="eastAsia"/>
                <w:sz w:val="28"/>
                <w:szCs w:val="28"/>
              </w:rPr>
              <w:t>新臺幣600元</w:t>
            </w:r>
          </w:p>
          <w:p w:rsidR="00F234DB" w:rsidRPr="00F234DB" w:rsidRDefault="00F234DB" w:rsidP="00F234D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proofErr w:type="gramStart"/>
            <w:r w:rsidRPr="00F234DB">
              <w:rPr>
                <w:rFonts w:ascii="標楷體" w:eastAsia="標楷體" w:hAnsi="標楷體" w:cs="Arial" w:hint="eastAsia"/>
                <w:sz w:val="28"/>
                <w:szCs w:val="28"/>
              </w:rPr>
              <w:t>複</w:t>
            </w:r>
            <w:proofErr w:type="gramEnd"/>
            <w:r w:rsidRPr="00F234DB">
              <w:rPr>
                <w:rFonts w:ascii="標楷體" w:eastAsia="標楷體" w:hAnsi="標楷體" w:cs="Arial" w:hint="eastAsia"/>
                <w:sz w:val="28"/>
                <w:szCs w:val="28"/>
              </w:rPr>
              <w:t>訓班200元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F234DB" w:rsidRDefault="00F234DB" w:rsidP="00965BDE">
            <w:pPr>
              <w:spacing w:line="360" w:lineRule="auto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:rsidR="00545583" w:rsidRPr="00D2385F" w:rsidRDefault="00545583" w:rsidP="001A03E8">
      <w:pPr>
        <w:spacing w:beforeLines="100" w:before="360" w:line="480" w:lineRule="exact"/>
        <w:rPr>
          <w:rFonts w:eastAsia="標楷體"/>
          <w:sz w:val="28"/>
          <w:szCs w:val="28"/>
        </w:rPr>
      </w:pPr>
    </w:p>
    <w:sectPr w:rsidR="00545583" w:rsidRPr="00D2385F" w:rsidSect="007E4900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99" w:rsidRDefault="00257C99">
      <w:r>
        <w:separator/>
      </w:r>
    </w:p>
  </w:endnote>
  <w:endnote w:type="continuationSeparator" w:id="0">
    <w:p w:rsidR="00257C99" w:rsidRDefault="002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99" w:rsidRDefault="00257C99">
      <w:r>
        <w:separator/>
      </w:r>
    </w:p>
  </w:footnote>
  <w:footnote w:type="continuationSeparator" w:id="0">
    <w:p w:rsidR="00257C99" w:rsidRDefault="0025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180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571C8"/>
    <w:multiLevelType w:val="hybridMultilevel"/>
    <w:tmpl w:val="89F61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B41FC"/>
    <w:multiLevelType w:val="multilevel"/>
    <w:tmpl w:val="7BC845F2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0" w:firstLine="5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221DF2"/>
    <w:multiLevelType w:val="multilevel"/>
    <w:tmpl w:val="97E25F7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1628FE"/>
    <w:multiLevelType w:val="hybridMultilevel"/>
    <w:tmpl w:val="9EC0B770"/>
    <w:lvl w:ilvl="0" w:tplc="A3BE3FEE">
      <w:start w:val="9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420BE7"/>
    <w:multiLevelType w:val="hybridMultilevel"/>
    <w:tmpl w:val="D812C0FA"/>
    <w:lvl w:ilvl="0" w:tplc="8218634C">
      <w:start w:val="1"/>
      <w:numFmt w:val="taiwaneseCountingThousand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24B74023"/>
    <w:multiLevelType w:val="multilevel"/>
    <w:tmpl w:val="929CF694"/>
    <w:lvl w:ilvl="0">
      <w:start w:val="1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1D7BF9"/>
    <w:multiLevelType w:val="hybridMultilevel"/>
    <w:tmpl w:val="B2E8DD18"/>
    <w:lvl w:ilvl="0" w:tplc="A614E2C2">
      <w:start w:val="9"/>
      <w:numFmt w:val="taiwaneseCountingThousand"/>
      <w:lvlText w:val="%1、"/>
      <w:lvlJc w:val="left"/>
      <w:pPr>
        <w:tabs>
          <w:tab w:val="num" w:pos="0"/>
        </w:tabs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7352B2"/>
    <w:multiLevelType w:val="multilevel"/>
    <w:tmpl w:val="B2E8DD18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57" w:hanging="5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3C0BE3"/>
    <w:multiLevelType w:val="multilevel"/>
    <w:tmpl w:val="4056A11E"/>
    <w:lvl w:ilvl="0">
      <w:start w:val="8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7B3505"/>
    <w:multiLevelType w:val="multilevel"/>
    <w:tmpl w:val="E646982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DA7572"/>
    <w:multiLevelType w:val="multilevel"/>
    <w:tmpl w:val="FDDC7D66"/>
    <w:lvl w:ilvl="0">
      <w:start w:val="9"/>
      <w:numFmt w:val="taiwaneseCountingThousand"/>
      <w:lvlText w:val="%1、"/>
      <w:lvlJc w:val="left"/>
      <w:pPr>
        <w:tabs>
          <w:tab w:val="num" w:pos="51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2266E"/>
    <w:multiLevelType w:val="hybridMultilevel"/>
    <w:tmpl w:val="66FADB46"/>
    <w:lvl w:ilvl="0" w:tplc="8252162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874A1C"/>
    <w:multiLevelType w:val="hybridMultilevel"/>
    <w:tmpl w:val="F8709F08"/>
    <w:lvl w:ilvl="0" w:tplc="9C68D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C339E6"/>
    <w:multiLevelType w:val="hybridMultilevel"/>
    <w:tmpl w:val="FDDC7D66"/>
    <w:lvl w:ilvl="0" w:tplc="46A46490">
      <w:start w:val="9"/>
      <w:numFmt w:val="taiwaneseCountingThousand"/>
      <w:lvlText w:val="%1、"/>
      <w:lvlJc w:val="left"/>
      <w:pPr>
        <w:tabs>
          <w:tab w:val="num" w:pos="51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947B9C"/>
    <w:multiLevelType w:val="multilevel"/>
    <w:tmpl w:val="9EC0B770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760FF8"/>
    <w:multiLevelType w:val="hybridMultilevel"/>
    <w:tmpl w:val="929CF694"/>
    <w:lvl w:ilvl="0" w:tplc="848C6CE2">
      <w:start w:val="1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31750C"/>
    <w:multiLevelType w:val="hybridMultilevel"/>
    <w:tmpl w:val="4056A11E"/>
    <w:lvl w:ilvl="0" w:tplc="9CD4E2E2">
      <w:start w:val="8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2C1841"/>
    <w:multiLevelType w:val="multilevel"/>
    <w:tmpl w:val="08A6252E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0C2034"/>
    <w:multiLevelType w:val="hybridMultilevel"/>
    <w:tmpl w:val="99D63D54"/>
    <w:lvl w:ilvl="0" w:tplc="18BEA3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26802C">
      <w:start w:val="1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173153"/>
    <w:multiLevelType w:val="hybridMultilevel"/>
    <w:tmpl w:val="F1866214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1">
    <w:nsid w:val="6D633DDE"/>
    <w:multiLevelType w:val="hybridMultilevel"/>
    <w:tmpl w:val="7BC845F2"/>
    <w:lvl w:ilvl="0" w:tplc="7FB49C6C">
      <w:start w:val="9"/>
      <w:numFmt w:val="taiwaneseCountingThousand"/>
      <w:lvlText w:val="%1、"/>
      <w:lvlJc w:val="left"/>
      <w:pPr>
        <w:tabs>
          <w:tab w:val="num" w:pos="0"/>
        </w:tabs>
        <w:ind w:left="0" w:firstLine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1C47D4"/>
    <w:multiLevelType w:val="hybridMultilevel"/>
    <w:tmpl w:val="6284DB5E"/>
    <w:lvl w:ilvl="0" w:tplc="30A6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FDF710B"/>
    <w:multiLevelType w:val="hybridMultilevel"/>
    <w:tmpl w:val="08A6252E"/>
    <w:lvl w:ilvl="0" w:tplc="5B2AE676">
      <w:start w:val="9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21"/>
  </w:num>
  <w:num w:numId="9">
    <w:abstractNumId w:val="2"/>
  </w:num>
  <w:num w:numId="10">
    <w:abstractNumId w:val="4"/>
  </w:num>
  <w:num w:numId="11">
    <w:abstractNumId w:val="15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3"/>
  </w:num>
  <w:num w:numId="17">
    <w:abstractNumId w:val="16"/>
  </w:num>
  <w:num w:numId="18">
    <w:abstractNumId w:val="6"/>
  </w:num>
  <w:num w:numId="19">
    <w:abstractNumId w:val="22"/>
  </w:num>
  <w:num w:numId="20">
    <w:abstractNumId w:val="13"/>
  </w:num>
  <w:num w:numId="21">
    <w:abstractNumId w:val="0"/>
  </w:num>
  <w:num w:numId="22">
    <w:abstractNumId w:val="2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8"/>
    <w:rsid w:val="000108BD"/>
    <w:rsid w:val="00017DAA"/>
    <w:rsid w:val="00021361"/>
    <w:rsid w:val="00024152"/>
    <w:rsid w:val="00047814"/>
    <w:rsid w:val="00051F2C"/>
    <w:rsid w:val="00055619"/>
    <w:rsid w:val="00081234"/>
    <w:rsid w:val="00087C01"/>
    <w:rsid w:val="000A5990"/>
    <w:rsid w:val="000C313B"/>
    <w:rsid w:val="000C48C2"/>
    <w:rsid w:val="000C6FA1"/>
    <w:rsid w:val="000E6071"/>
    <w:rsid w:val="0010055F"/>
    <w:rsid w:val="00113617"/>
    <w:rsid w:val="00140492"/>
    <w:rsid w:val="001772E2"/>
    <w:rsid w:val="00187C14"/>
    <w:rsid w:val="00193770"/>
    <w:rsid w:val="001A03E8"/>
    <w:rsid w:val="001A4762"/>
    <w:rsid w:val="001F0B28"/>
    <w:rsid w:val="002178B7"/>
    <w:rsid w:val="00230C66"/>
    <w:rsid w:val="002348A0"/>
    <w:rsid w:val="00237197"/>
    <w:rsid w:val="002400EF"/>
    <w:rsid w:val="00247842"/>
    <w:rsid w:val="00252438"/>
    <w:rsid w:val="0025764D"/>
    <w:rsid w:val="00257C99"/>
    <w:rsid w:val="00290277"/>
    <w:rsid w:val="002B43E8"/>
    <w:rsid w:val="002C1CEE"/>
    <w:rsid w:val="002C468D"/>
    <w:rsid w:val="002E5C57"/>
    <w:rsid w:val="002F66C5"/>
    <w:rsid w:val="00300734"/>
    <w:rsid w:val="00315EEB"/>
    <w:rsid w:val="00323ED1"/>
    <w:rsid w:val="00335AE8"/>
    <w:rsid w:val="0033727B"/>
    <w:rsid w:val="003405E2"/>
    <w:rsid w:val="003430E9"/>
    <w:rsid w:val="003569AF"/>
    <w:rsid w:val="00372A4F"/>
    <w:rsid w:val="00374E6A"/>
    <w:rsid w:val="00390539"/>
    <w:rsid w:val="003B0F80"/>
    <w:rsid w:val="003C4BD9"/>
    <w:rsid w:val="003D20E3"/>
    <w:rsid w:val="003E7AB9"/>
    <w:rsid w:val="00400244"/>
    <w:rsid w:val="0040039A"/>
    <w:rsid w:val="00414D1A"/>
    <w:rsid w:val="00417813"/>
    <w:rsid w:val="00426F56"/>
    <w:rsid w:val="00440902"/>
    <w:rsid w:val="004423BF"/>
    <w:rsid w:val="00444AA1"/>
    <w:rsid w:val="00454CF9"/>
    <w:rsid w:val="0047061C"/>
    <w:rsid w:val="004848D8"/>
    <w:rsid w:val="004B20B0"/>
    <w:rsid w:val="004B26B9"/>
    <w:rsid w:val="004F28FA"/>
    <w:rsid w:val="004F41F2"/>
    <w:rsid w:val="00512353"/>
    <w:rsid w:val="005174EB"/>
    <w:rsid w:val="00520C01"/>
    <w:rsid w:val="00524CB0"/>
    <w:rsid w:val="00532D0C"/>
    <w:rsid w:val="00545583"/>
    <w:rsid w:val="005538C5"/>
    <w:rsid w:val="005544ED"/>
    <w:rsid w:val="005556BB"/>
    <w:rsid w:val="00557DC7"/>
    <w:rsid w:val="0056121B"/>
    <w:rsid w:val="00570DC8"/>
    <w:rsid w:val="00571E90"/>
    <w:rsid w:val="005A14DC"/>
    <w:rsid w:val="005A67BE"/>
    <w:rsid w:val="005D25F7"/>
    <w:rsid w:val="005F22A7"/>
    <w:rsid w:val="005F6207"/>
    <w:rsid w:val="0063465F"/>
    <w:rsid w:val="00642B39"/>
    <w:rsid w:val="00645F48"/>
    <w:rsid w:val="00646AE3"/>
    <w:rsid w:val="00654301"/>
    <w:rsid w:val="00663B97"/>
    <w:rsid w:val="006B383D"/>
    <w:rsid w:val="006D6CC0"/>
    <w:rsid w:val="006E6A26"/>
    <w:rsid w:val="006F6ECE"/>
    <w:rsid w:val="007158FD"/>
    <w:rsid w:val="007350E9"/>
    <w:rsid w:val="00752DD2"/>
    <w:rsid w:val="00776BB9"/>
    <w:rsid w:val="00790C2B"/>
    <w:rsid w:val="007C45E3"/>
    <w:rsid w:val="007C78AA"/>
    <w:rsid w:val="007D0A50"/>
    <w:rsid w:val="007D4FC0"/>
    <w:rsid w:val="007E4900"/>
    <w:rsid w:val="007F29DC"/>
    <w:rsid w:val="008006F5"/>
    <w:rsid w:val="00827EBE"/>
    <w:rsid w:val="008530FF"/>
    <w:rsid w:val="008827BD"/>
    <w:rsid w:val="00885D77"/>
    <w:rsid w:val="008958C4"/>
    <w:rsid w:val="008A5DEB"/>
    <w:rsid w:val="008A7151"/>
    <w:rsid w:val="008C6777"/>
    <w:rsid w:val="008D2797"/>
    <w:rsid w:val="008E4DB4"/>
    <w:rsid w:val="008E51BB"/>
    <w:rsid w:val="008F4070"/>
    <w:rsid w:val="00910F9B"/>
    <w:rsid w:val="00913C8F"/>
    <w:rsid w:val="009172A7"/>
    <w:rsid w:val="00917751"/>
    <w:rsid w:val="00917F49"/>
    <w:rsid w:val="0093280F"/>
    <w:rsid w:val="00946E2F"/>
    <w:rsid w:val="009556B1"/>
    <w:rsid w:val="00965BDE"/>
    <w:rsid w:val="00967CBF"/>
    <w:rsid w:val="00973ABC"/>
    <w:rsid w:val="00975CE5"/>
    <w:rsid w:val="009926FE"/>
    <w:rsid w:val="009979B0"/>
    <w:rsid w:val="009A3C46"/>
    <w:rsid w:val="009B61CE"/>
    <w:rsid w:val="009B75BC"/>
    <w:rsid w:val="009C59FA"/>
    <w:rsid w:val="009D1F8B"/>
    <w:rsid w:val="009E0235"/>
    <w:rsid w:val="009F335B"/>
    <w:rsid w:val="009F669C"/>
    <w:rsid w:val="00A0047D"/>
    <w:rsid w:val="00A36B83"/>
    <w:rsid w:val="00A41E61"/>
    <w:rsid w:val="00A47CB9"/>
    <w:rsid w:val="00A6618B"/>
    <w:rsid w:val="00AB3528"/>
    <w:rsid w:val="00AB391E"/>
    <w:rsid w:val="00AF70A6"/>
    <w:rsid w:val="00B042F3"/>
    <w:rsid w:val="00B07FE9"/>
    <w:rsid w:val="00B326BF"/>
    <w:rsid w:val="00B54CD9"/>
    <w:rsid w:val="00B84E76"/>
    <w:rsid w:val="00B920A3"/>
    <w:rsid w:val="00B92DF7"/>
    <w:rsid w:val="00BA3A0F"/>
    <w:rsid w:val="00BC0DE5"/>
    <w:rsid w:val="00BD722D"/>
    <w:rsid w:val="00BE2EA6"/>
    <w:rsid w:val="00BF3318"/>
    <w:rsid w:val="00BF64A7"/>
    <w:rsid w:val="00C24A26"/>
    <w:rsid w:val="00C2585F"/>
    <w:rsid w:val="00C422CE"/>
    <w:rsid w:val="00C43853"/>
    <w:rsid w:val="00C54D85"/>
    <w:rsid w:val="00C56206"/>
    <w:rsid w:val="00C61498"/>
    <w:rsid w:val="00C85B1D"/>
    <w:rsid w:val="00CA4C18"/>
    <w:rsid w:val="00CC6749"/>
    <w:rsid w:val="00CC6FAD"/>
    <w:rsid w:val="00CD2BB4"/>
    <w:rsid w:val="00CD62EC"/>
    <w:rsid w:val="00CF2E1E"/>
    <w:rsid w:val="00CF7719"/>
    <w:rsid w:val="00D041B3"/>
    <w:rsid w:val="00D2385F"/>
    <w:rsid w:val="00D301A6"/>
    <w:rsid w:val="00D43CB4"/>
    <w:rsid w:val="00D6127B"/>
    <w:rsid w:val="00D82A8C"/>
    <w:rsid w:val="00DA6978"/>
    <w:rsid w:val="00DA78C1"/>
    <w:rsid w:val="00DD20B8"/>
    <w:rsid w:val="00DE6B0C"/>
    <w:rsid w:val="00E03045"/>
    <w:rsid w:val="00E45E38"/>
    <w:rsid w:val="00E57EDB"/>
    <w:rsid w:val="00E83727"/>
    <w:rsid w:val="00E86F67"/>
    <w:rsid w:val="00E93E0E"/>
    <w:rsid w:val="00EA08C7"/>
    <w:rsid w:val="00EA2920"/>
    <w:rsid w:val="00EC1C71"/>
    <w:rsid w:val="00EE3FB2"/>
    <w:rsid w:val="00F0214B"/>
    <w:rsid w:val="00F0384E"/>
    <w:rsid w:val="00F1104B"/>
    <w:rsid w:val="00F16CA8"/>
    <w:rsid w:val="00F234DB"/>
    <w:rsid w:val="00F24FC3"/>
    <w:rsid w:val="00F5198F"/>
    <w:rsid w:val="00F548AF"/>
    <w:rsid w:val="00F65DD3"/>
    <w:rsid w:val="00F809BE"/>
    <w:rsid w:val="00FA4378"/>
    <w:rsid w:val="00FC3212"/>
    <w:rsid w:val="00FD2197"/>
    <w:rsid w:val="00FD427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3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C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44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544ED"/>
    <w:rPr>
      <w:kern w:val="2"/>
    </w:rPr>
  </w:style>
  <w:style w:type="paragraph" w:styleId="a6">
    <w:name w:val="footer"/>
    <w:basedOn w:val="a"/>
    <w:link w:val="a7"/>
    <w:rsid w:val="005544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544ED"/>
    <w:rPr>
      <w:kern w:val="2"/>
    </w:rPr>
  </w:style>
  <w:style w:type="paragraph" w:styleId="a8">
    <w:name w:val="Balloon Text"/>
    <w:basedOn w:val="a"/>
    <w:link w:val="a9"/>
    <w:rsid w:val="00A41E6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41E6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3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C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44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544ED"/>
    <w:rPr>
      <w:kern w:val="2"/>
    </w:rPr>
  </w:style>
  <w:style w:type="paragraph" w:styleId="a6">
    <w:name w:val="footer"/>
    <w:basedOn w:val="a"/>
    <w:link w:val="a7"/>
    <w:rsid w:val="005544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544ED"/>
    <w:rPr>
      <w:kern w:val="2"/>
    </w:rPr>
  </w:style>
  <w:style w:type="paragraph" w:styleId="a8">
    <w:name w:val="Balloon Text"/>
    <w:basedOn w:val="a"/>
    <w:link w:val="a9"/>
    <w:rsid w:val="00A41E61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41E6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6475-05E5-442B-83E1-A2A67D45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463</Words>
  <Characters>2642</Characters>
  <Application>Microsoft Office Word</Application>
  <DocSecurity>0</DocSecurity>
  <Lines>22</Lines>
  <Paragraphs>6</Paragraphs>
  <ScaleCrop>false</ScaleCrop>
  <Company>PENGHU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2017-03-13T07:39:00Z</cp:lastPrinted>
  <dcterms:created xsi:type="dcterms:W3CDTF">2017-03-07T08:00:00Z</dcterms:created>
  <dcterms:modified xsi:type="dcterms:W3CDTF">2017-03-13T08:17:00Z</dcterms:modified>
</cp:coreProperties>
</file>